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bf1807817948be" /></Relationships>
</file>

<file path=word/document.xml><?xml version="1.0" encoding="utf-8"?>
<w:document xmlns:r="http://schemas.openxmlformats.org/officeDocument/2006/relationships" xmlns:w="http://schemas.openxmlformats.org/wordprocessingml/2006/main">
  <w:body>
    <w:p>
      <w:pPr>
        <w:pStyle w:val="Title"/>
      </w:pPr>
      <w:r>
        <w:t>Prison dischargee—emergency department visit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dischargee—emergency department visit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483526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faea00236b4cb1">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as to whether a prison dischargee has visited an </w:t>
            </w:r>
            <w:hyperlink w:tooltip="An emergency department provides triage, assessment, care and/or treatment for patients suffering from medical condition/s and/or injury." w:history="true" r:id="R63da4d7f70ab4d11">
              <w:r>
                <w:rPr>
                  <w:rStyle w:val="Hyperlink"/>
                  <w:b/>
                </w:rPr>
                <w:t xml:space="preserve">emergency department</w:t>
              </w:r>
            </w:hyperlink>
            <w:r>
              <w:rPr>
                <w:rStyle w:val="row-content-rich-text"/>
              </w:rPr>
              <w:t xml:space="preserve"> for reasons relevant to their own health.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3351680ee204029">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1a7cdeb01041d1">
              <w:r>
                <w:rPr>
                  <w:rStyle w:val="Hyperlink"/>
                </w:rPr>
                <w:t xml:space="preserve">Emergency department visit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presentation to an </w:t>
            </w:r>
          </w:p>
          <w:p>
            <w:hyperlink w:tooltip="An emergency department provides triage, assessment, care and/or treatment for patients suffering from medical condition/s and/or injury." w:history="true" r:id="Rf2a0da7d4f3c4f24">
              <w:r>
                <w:rPr>
                  <w:rStyle w:val="Hyperlink"/>
                  <w:b/>
                </w:rPr>
                <w:t xml:space="preserve">emergency department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7d400c5d804fe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b12be170f74efc">
              <w:r>
                <w:rPr>
                  <w:rStyle w:val="Hyperlink"/>
                </w:rPr>
                <w:t xml:space="preserve">Prison dischargee—emergency department visit indicator, prisoner health yes/no/unknown code N</w:t>
              </w:r>
            </w:hyperlink>
          </w:p>
          <w:p>
            <w:pPr>
              <w:spacing w:before="0" w:after="0"/>
            </w:pPr>
            <w:r>
              <w:rPr>
                <w:rStyle w:val="row-content"/>
                <w:color w:val="244061"/>
              </w:rPr>
              <w:t xml:space="preserve">       </w:t>
            </w:r>
            <w:hyperlink w:history="true" r:id="R2d150459ec13451c">
              <w:r>
                <w:rPr>
                  <w:rStyle w:val="Hyperlink"/>
                  <w:color w:val="244061"/>
                </w:rPr>
                <w:t xml:space="preserve">Health</w:t>
              </w:r>
            </w:hyperlink>
            <w:r>
              <w:rPr>
                <w:rStyle w:val="row-content"/>
                <w:color w:val="244061"/>
              </w:rPr>
              <w:t xml:space="preserve">, Standard 28/04/2016</w:t>
            </w:r>
          </w:p>
          <w:p>
            <w:r>
              <w:br/>
            </w:r>
            <w:hyperlink w:history="true" r:id="R11a8e753eb6a4052">
              <w:r>
                <w:rPr>
                  <w:rStyle w:val="Hyperlink"/>
                </w:rPr>
                <w:t xml:space="preserve">Prison dischargee—emergency department visit indicator, yes/no code N</w:t>
              </w:r>
            </w:hyperlink>
          </w:p>
          <w:p>
            <w:pPr>
              <w:spacing w:before="0" w:after="0"/>
            </w:pPr>
            <w:r>
              <w:rPr>
                <w:rStyle w:val="row-content"/>
                <w:color w:val="244061"/>
              </w:rPr>
              <w:t xml:space="preserve">       </w:t>
            </w:r>
            <w:hyperlink w:history="true" r:id="R2d9ab49cfb694ff2">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a0032c87c4e047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483526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93d7b9998d45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032c87c4e0471d" /><Relationship Type="http://schemas.openxmlformats.org/officeDocument/2006/relationships/header" Target="/word/header1.xml" Id="R204d1f6268e74817" /><Relationship Type="http://schemas.openxmlformats.org/officeDocument/2006/relationships/settings" Target="/word/settings.xml" Id="R8da2dec5354f4dd6" /><Relationship Type="http://schemas.openxmlformats.org/officeDocument/2006/relationships/styles" Target="/word/styles.xml" Id="R42846633d8cd42c5" /><Relationship Type="http://schemas.openxmlformats.org/officeDocument/2006/relationships/hyperlink" Target="https://meteor.aihw.gov.au/RegistrationAuthority/12" TargetMode="External" Id="Rf9faea00236b4cb1" /><Relationship Type="http://schemas.openxmlformats.org/officeDocument/2006/relationships/hyperlink" Target="https://meteor.aihw.gov.au/content/327158" TargetMode="External" Id="R63da4d7f70ab4d11" /><Relationship Type="http://schemas.openxmlformats.org/officeDocument/2006/relationships/hyperlink" Target="https://meteor.aihw.gov.au/content/482300" TargetMode="External" Id="R03351680ee204029" /><Relationship Type="http://schemas.openxmlformats.org/officeDocument/2006/relationships/hyperlink" Target="https://meteor.aihw.gov.au/content/483519" TargetMode="External" Id="R371a7cdeb01041d1" /><Relationship Type="http://schemas.openxmlformats.org/officeDocument/2006/relationships/hyperlink" Target="https://meteor.aihw.gov.au/content/327158" TargetMode="External" Id="Rf2a0da7d4f3c4f24" /><Relationship Type="http://schemas.openxmlformats.org/officeDocument/2006/relationships/hyperlink" Target="https://meteor.aihw.gov.au/content/274661" TargetMode="External" Id="R0c7d400c5d804fe6" /><Relationship Type="http://schemas.openxmlformats.org/officeDocument/2006/relationships/hyperlink" Target="https://meteor.aihw.gov.au/content/629233" TargetMode="External" Id="R2ab12be170f74efc" /><Relationship Type="http://schemas.openxmlformats.org/officeDocument/2006/relationships/hyperlink" Target="https://meteor.aihw.gov.au/RegistrationAuthority/12" TargetMode="External" Id="R2d150459ec13451c" /><Relationship Type="http://schemas.openxmlformats.org/officeDocument/2006/relationships/hyperlink" Target="https://meteor.aihw.gov.au/content/483531" TargetMode="External" Id="R11a8e753eb6a4052" /><Relationship Type="http://schemas.openxmlformats.org/officeDocument/2006/relationships/hyperlink" Target="https://meteor.aihw.gov.au/RegistrationAuthority/12" TargetMode="External" Id="R2d9ab49cfb694ff2" /></Relationships>
</file>

<file path=word/_rels/header1.xml.rels>&#65279;<?xml version="1.0" encoding="utf-8"?><Relationships xmlns="http://schemas.openxmlformats.org/package/2006/relationships"><Relationship Type="http://schemas.openxmlformats.org/officeDocument/2006/relationships/image" Target="/media/image.png" Id="R3793d7b9998d450b" /></Relationships>
</file>