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082c3fca404cab" /></Relationships>
</file>

<file path=word/document.xml><?xml version="1.0" encoding="utf-8"?>
<w:document xmlns:r="http://schemas.openxmlformats.org/officeDocument/2006/relationships" xmlns:w="http://schemas.openxmlformats.org/wordprocessingml/2006/main">
  <w:body>
    <w:p>
      <w:pPr>
        <w:pStyle w:val="Title"/>
      </w:pPr>
      <w:r>
        <w:t>Opportunity for involvement in treatment decisions at prison clinic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Opportunity for involvement in treatment decisions at prison clinic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6e6c0d4194cf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opportunity for involvement in treatment decisions made at the prison clinic was existent and to what extent.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cfb3b9ec4e487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c611cda9bd4035">
              <w:r>
                <w:rPr>
                  <w:rStyle w:val="Hyperlink"/>
                </w:rPr>
                <w:t xml:space="preserve">Prison dischargee—opportunity for involvement in treatment decisions at prison clinic indicator </w:t>
              </w:r>
            </w:hyperlink>
          </w:p>
          <w:p>
            <w:pPr>
              <w:pStyle w:val="registration-status"/>
              <w:spacing w:before="0" w:after="0"/>
            </w:pPr>
            <w:hyperlink w:history="true" r:id="Rbda0d1aa97d5433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4a10ab0f3ff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5831d4d11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10ab0f3ff4ec7" /><Relationship Type="http://schemas.openxmlformats.org/officeDocument/2006/relationships/header" Target="/word/header1.xml" Id="Rb44992008f164f83" /><Relationship Type="http://schemas.openxmlformats.org/officeDocument/2006/relationships/settings" Target="/word/settings.xml" Id="R31cd1a60df1c4319" /><Relationship Type="http://schemas.openxmlformats.org/officeDocument/2006/relationships/styles" Target="/word/styles.xml" Id="Rba90c340788d46a8" /><Relationship Type="http://schemas.openxmlformats.org/officeDocument/2006/relationships/hyperlink" Target="https://meteor.aihw.gov.au/RegistrationAuthority/12" TargetMode="External" Id="Rbff6e6c0d4194cf8" /><Relationship Type="http://schemas.openxmlformats.org/officeDocument/2006/relationships/hyperlink" Target="https://meteor.aihw.gov.au/content/274661" TargetMode="External" Id="R4ccfb3b9ec4e487f" /><Relationship Type="http://schemas.openxmlformats.org/officeDocument/2006/relationships/hyperlink" Target="https://meteor.aihw.gov.au/content/483401" TargetMode="External" Id="R85c611cda9bd4035" /><Relationship Type="http://schemas.openxmlformats.org/officeDocument/2006/relationships/hyperlink" Target="https://meteor.aihw.gov.au/RegistrationAuthority/12" TargetMode="External" Id="Rbda0d1aa97d54339" /></Relationships>
</file>

<file path=word/_rels/header1.xml.rels>&#65279;<?xml version="1.0" encoding="utf-8"?><Relationships xmlns="http://schemas.openxmlformats.org/package/2006/relationships"><Relationship Type="http://schemas.openxmlformats.org/officeDocument/2006/relationships/image" Target="/media/image.png" Id="Rda25831d4d114769" /></Relationships>
</file>