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43cfead7eb4b02" /></Relationships>
</file>

<file path=word/document.xml><?xml version="1.0" encoding="utf-8"?>
<w:document xmlns:r="http://schemas.openxmlformats.org/officeDocument/2006/relationships" xmlns:w="http://schemas.openxmlformats.org/wordprocessingml/2006/main">
  <w:body>
    <w:p>
      <w:pPr>
        <w:pStyle w:val="Title"/>
      </w:pPr>
      <w:r>
        <w:t>Prison dischargee—distress related to upcoming release indicator, yes/no/not applicable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dischargee—distress related to upcoming release indicator, 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Distress related to upcoming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adcc9904f541a7">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feelings of distress experienced by the prison dischargee are related to their upcoming release,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3b432f3d994e02">
              <w:r>
                <w:rPr>
                  <w:rStyle w:val="Hyperlink"/>
                </w:rPr>
                <w:t xml:space="preserve">Prison dischargee—distress related to upcoming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9252a888804a67">
              <w:r>
                <w:rPr>
                  <w:rStyle w:val="Hyperlink"/>
                </w:rPr>
                <w:t xml:space="preserve">Yes/no/not applicable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Perceived psychological distress is a non-specific dimension of psychopathology and it indicates that something is wrong. It does not necessarily involve a mental illness or require services from the mental health system. However, cultural variations in experiencing and expressing the inner feelings and emotions have to be taken into account when interpreting the results (ECHIM 2008).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a1398c776a69434e">
              <w:r>
                <w:rPr>
                  <w:rStyle w:val="Hyperlink"/>
                </w:rPr>
                <w:t xml:space="preserve">ECHIM (European Community Health Indicators Monitoring) 2008. Psychological Distress. ECHIM Products website, version 1.1, ECHIM project.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8acd307c084be1">
              <w:r>
                <w:rPr>
                  <w:rStyle w:val="Hyperlink"/>
                </w:rPr>
                <w:t xml:space="preserve">Prison dischargee DSS</w:t>
              </w:r>
            </w:hyperlink>
          </w:p>
          <w:p>
            <w:pPr>
              <w:spacing w:before="0" w:after="0"/>
            </w:pPr>
            <w:r>
              <w:rPr>
                <w:rStyle w:val="row-content"/>
                <w:color w:val="244061"/>
              </w:rPr>
              <w:t xml:space="preserve">       </w:t>
            </w:r>
            <w:hyperlink w:history="true" r:id="R746792f7faeb4064">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33883d6d81254f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482708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89343df3a8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883d6d81254f17" /><Relationship Type="http://schemas.openxmlformats.org/officeDocument/2006/relationships/header" Target="/word/header1.xml" Id="R3efcf004bbce49ed" /><Relationship Type="http://schemas.openxmlformats.org/officeDocument/2006/relationships/settings" Target="/word/settings.xml" Id="Rd4e72e151b66464c" /><Relationship Type="http://schemas.openxmlformats.org/officeDocument/2006/relationships/styles" Target="/word/styles.xml" Id="R01d16206250447cf" /><Relationship Type="http://schemas.openxmlformats.org/officeDocument/2006/relationships/hyperlink" Target="https://meteor.aihw.gov.au/RegistrationAuthority/12" TargetMode="External" Id="R18adcc9904f541a7" /><Relationship Type="http://schemas.openxmlformats.org/officeDocument/2006/relationships/hyperlink" Target="https://meteor.aihw.gov.au/content/482705" TargetMode="External" Id="R743b432f3d994e02" /><Relationship Type="http://schemas.openxmlformats.org/officeDocument/2006/relationships/hyperlink" Target="https://meteor.aihw.gov.au/content/376100" TargetMode="External" Id="R029252a888804a67" /><Relationship Type="http://schemas.openxmlformats.org/officeDocument/2006/relationships/hyperlink" Target="http://www.healthindicators.org/healthindicators/object_document/o5742n29136.html" TargetMode="External" Id="Ra1398c776a69434e" /><Relationship Type="http://schemas.openxmlformats.org/officeDocument/2006/relationships/hyperlink" Target="https://meteor.aihw.gov.au/content/482303" TargetMode="External" Id="Rf18acd307c084be1" /><Relationship Type="http://schemas.openxmlformats.org/officeDocument/2006/relationships/hyperlink" Target="https://meteor.aihw.gov.au/RegistrationAuthority/12" TargetMode="External" Id="R746792f7faeb4064" /></Relationships>
</file>

<file path=word/_rels/header1.xml.rels>&#65279;<?xml version="1.0" encoding="utf-8"?><Relationships xmlns="http://schemas.openxmlformats.org/package/2006/relationships"><Relationship Type="http://schemas.openxmlformats.org/officeDocument/2006/relationships/image" Target="/media/image.png" Id="R7189343df3a84bef" /></Relationships>
</file>