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c72bc1b424a45"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df45adc67449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w:t>
            </w:r>
          </w:p>
          <w:p>
            <w:hyperlink w:tooltip="Parent is defined as a natural or substitute parent (spouse or natural parent, adoptive parent or spouse of an adoptive parent) who has an ongoing legal responsibility for the care and protection of a child." w:history="true" r:id="R8afb61d6774a47b0">
              <w:r>
                <w:rPr>
                  <w:rStyle w:val="Hyperlink"/>
                  <w:b/>
                </w:rPr>
                <w:t xml:space="preserve">parent </w:t>
              </w:r>
            </w:hyperlink>
            <w:r>
              <w:rPr>
                <w:rStyle w:val="row-content-rich-text"/>
              </w:rPr>
              <w:t xml:space="preserve">of a prison dischargee was imprisoned during the childhood of the dischargee.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1478e91a8d4fa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7833ad88e47c9">
              <w:r>
                <w:rPr>
                  <w:rStyle w:val="Hyperlink"/>
                </w:rPr>
                <w:t xml:space="preserve">Parental imprisonment status during childhood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parental imprisonment status during the childhood of a prison dischargee.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2e75dc20b34ce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3ac75e47d44a60">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db96f53dad464f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83417a680a0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455b2fc90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417a680a048e6" /><Relationship Type="http://schemas.openxmlformats.org/officeDocument/2006/relationships/header" Target="/word/header1.xml" Id="Ra2324e6b7dec43c4" /><Relationship Type="http://schemas.openxmlformats.org/officeDocument/2006/relationships/settings" Target="/word/settings.xml" Id="Ra3be2e7e4bbd4b77" /><Relationship Type="http://schemas.openxmlformats.org/officeDocument/2006/relationships/styles" Target="/word/styles.xml" Id="R9fdce86a9f914068" /><Relationship Type="http://schemas.openxmlformats.org/officeDocument/2006/relationships/hyperlink" Target="https://meteor.aihw.gov.au/RegistrationAuthority/12" TargetMode="External" Id="R5fbdf45adc674497" /><Relationship Type="http://schemas.openxmlformats.org/officeDocument/2006/relationships/hyperlink" Target="https://meteor.aihw.gov.au/content/604899" TargetMode="External" Id="R8afb61d6774a47b0" /><Relationship Type="http://schemas.openxmlformats.org/officeDocument/2006/relationships/hyperlink" Target="https://meteor.aihw.gov.au/content/482300" TargetMode="External" Id="R3b1478e91a8d4fad" /><Relationship Type="http://schemas.openxmlformats.org/officeDocument/2006/relationships/hyperlink" Target="https://meteor.aihw.gov.au/content/482443" TargetMode="External" Id="R1067833ad88e47c9" /><Relationship Type="http://schemas.openxmlformats.org/officeDocument/2006/relationships/hyperlink" Target="https://meteor.aihw.gov.au/content/274643" TargetMode="External" Id="R592e75dc20b34ce4" /><Relationship Type="http://schemas.openxmlformats.org/officeDocument/2006/relationships/hyperlink" Target="https://meteor.aihw.gov.au/content/598673" TargetMode="External" Id="R323ac75e47d44a60" /><Relationship Type="http://schemas.openxmlformats.org/officeDocument/2006/relationships/hyperlink" Target="https://meteor.aihw.gov.au/RegistrationAuthority/12" TargetMode="External" Id="Rdb96f53dad464ffe" /></Relationships>
</file>

<file path=word/_rels/header1.xml.rels>&#65279;<?xml version="1.0" encoding="utf-8"?><Relationships xmlns="http://schemas.openxmlformats.org/package/2006/relationships"><Relationship Type="http://schemas.openxmlformats.org/officeDocument/2006/relationships/image" Target="/media/image.png" Id="R4b4455b2fc904fa3" /></Relationships>
</file>