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414640542c4086" /></Relationships>
</file>

<file path=word/document.xml><?xml version="1.0" encoding="utf-8"?>
<w:document xmlns:r="http://schemas.openxmlformats.org/officeDocument/2006/relationships" xmlns:w="http://schemas.openxmlformats.org/wordprocessingml/2006/main">
  <w:body>
    <w:p>
      <w:pPr>
        <w:pStyle w:val="Title"/>
      </w:pPr>
      <w:r>
        <w:t>Prison entrant—number of dependent children prior to imprisonment,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dependent children prior to imprisonment,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dependent children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081d682c1400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dependent children living with a prison entrant prior to prison entry.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7e42c3c2de45ad">
              <w:r>
                <w:rPr>
                  <w:rStyle w:val="Hyperlink"/>
                </w:rPr>
                <w:t xml:space="preserve">Prison entrant—number of dependent children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88bb7e63984435">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includes grandchildren, step children and foster children.</w:t>
            </w:r>
          </w:p>
          <w:p>
            <w:pPr>
              <w:spacing w:after="160"/>
            </w:pPr>
            <w:r>
              <w:rPr>
                <w:rStyle w:val="row-content-rich-text"/>
              </w:rPr>
              <w:t xml:space="preserve">Basic needs include supplying financial support, food, water, shelter and clothing.</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f2d95a75ff4b39">
              <w:r>
                <w:rPr>
                  <w:rStyle w:val="Hyperlink"/>
                </w:rPr>
                <w:t xml:space="preserve">Dependent children by age cluster</w:t>
              </w:r>
            </w:hyperlink>
          </w:p>
          <w:p>
            <w:pPr>
              <w:pStyle w:val="registration-status"/>
              <w:spacing w:before="0" w:after="0"/>
            </w:pPr>
            <w:hyperlink w:history="true" r:id="R47462d0563c74994">
              <w:r>
                <w:rPr>
                  <w:rStyle w:val="Hyperlink"/>
                  <w:color w:val="244061"/>
                </w:rPr>
                <w:t xml:space="preserve">Health</w:t>
              </w:r>
            </w:hyperlink>
            <w:r>
              <w:rPr>
                <w:rStyle w:val="row-content"/>
                <w:color w:val="244061"/>
              </w:rPr>
              <w:t xml:space="preserve">, Standard 29/05/2024</w:t>
            </w:r>
          </w:p>
          <w:p>
            <w:r>
              <w:br/>
            </w:r>
            <w:hyperlink w:history="true" r:id="R58fa0f8a7df94acf">
              <w:r>
                <w:rPr>
                  <w:rStyle w:val="Hyperlink"/>
                </w:rPr>
                <w:t xml:space="preserve">Prison entrants NBEDS</w:t>
              </w:r>
            </w:hyperlink>
          </w:p>
          <w:p>
            <w:pPr>
              <w:pStyle w:val="registration-status"/>
              <w:spacing w:before="0" w:after="0"/>
            </w:pPr>
            <w:hyperlink w:history="true" r:id="Rb071797c44be42ee">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children who depend on them for their basic needs.</w:t>
            </w:r>
          </w:p>
          <w:p>
            <w:r>
              <w:br/>
            </w:r>
            <w:r>
              <w:br/>
            </w:r>
            <w:hyperlink w:history="true" r:id="R11224d06ba1940c7">
              <w:r>
                <w:rPr>
                  <w:rStyle w:val="Hyperlink"/>
                </w:rPr>
                <w:t xml:space="preserve">Prison entrants NBEDS 2018</w:t>
              </w:r>
            </w:hyperlink>
          </w:p>
          <w:p>
            <w:pPr>
              <w:pStyle w:val="registration-status"/>
              <w:spacing w:before="0" w:after="0"/>
            </w:pPr>
            <w:hyperlink w:history="true" r:id="Rd42c8ebd7cb14530">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14. How many children (including grandchildren, step children and foster children) were living with you and dependent on you for their basic needs before you came to prison?</w:t>
            </w:r>
          </w:p>
          <w:p>
            <w:r>
              <w:rPr>
                <w:rStyle w:val="row-content"/>
              </w:rPr>
              <w:t xml:space="preserve">This data element is included in the Prisoner health NBEDS as the National Prisoner Health Indicators include the indicator: Proportion of prison entrants who have children who depend on them for their basic needs.</w:t>
            </w:r>
          </w:p>
          <w:p>
            <w:r>
              <w:br/>
            </w:r>
            <w:r>
              <w:br/>
            </w:r>
            <w:hyperlink w:history="true" r:id="R3f459dc63e6b4a52">
              <w:r>
                <w:rPr>
                  <w:rStyle w:val="Hyperlink"/>
                </w:rPr>
                <w:t xml:space="preserve">Prison entrants NBEDS 2022</w:t>
              </w:r>
            </w:hyperlink>
          </w:p>
          <w:p>
            <w:pPr>
              <w:pStyle w:val="registration-status"/>
              <w:spacing w:before="0" w:after="0"/>
            </w:pPr>
            <w:hyperlink w:history="true" r:id="R359b110eb1154bc1">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children who depend on them for their basic needs.</w:t>
            </w:r>
          </w:p>
          <w:p>
            <w:r>
              <w:rPr>
                <w:rStyle w:val="row-content"/>
              </w:rPr>
              <w:t xml:space="preserve">This data element corresponds to the following questions of the Prison Entrants Form:</w:t>
            </w:r>
          </w:p>
          <w:p>
            <w:r>
              <w:rPr>
                <w:rStyle w:val="row-content"/>
              </w:rPr>
              <w:t xml:space="preserve">14a. How many children (including grandchildren, stepchildren and foster children) were living with you and dependent on you for their basic needs before you came to prison?</w:t>
            </w:r>
          </w:p>
          <w:p>
            <w:r>
              <w:br/>
            </w:r>
            <w:r>
              <w:br/>
            </w:r>
          </w:p>
        </w:tc>
      </w:tr>
    </w:tbl>
    <w:p/>
    <w:tbl>
      <w:tblPr>
        <w:tblStyle w:val="TableGrid"/>
        <w:tblW w:w="0" w:type="auto"/>
      </w:tblPr>
    </w:tbl>
    <w:p>
      <w:r>
        <w:br/>
      </w:r>
    </w:p>
    <w:sectPr>
      <w:footerReference xmlns:r="http://schemas.openxmlformats.org/officeDocument/2006/relationships" w:type="default" r:id="R2fee16d850fa4a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f63f2c415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e16d850fa4aa2" /><Relationship Type="http://schemas.openxmlformats.org/officeDocument/2006/relationships/header" Target="/word/header1.xml" Id="R13382603fc3d4685" /><Relationship Type="http://schemas.openxmlformats.org/officeDocument/2006/relationships/settings" Target="/word/settings.xml" Id="R5805a96579924650" /><Relationship Type="http://schemas.openxmlformats.org/officeDocument/2006/relationships/styles" Target="/word/styles.xml" Id="Rda9156dd276d4b2f" /><Relationship Type="http://schemas.openxmlformats.org/officeDocument/2006/relationships/hyperlink" Target="https://meteor.aihw.gov.au/RegistrationAuthority/12" TargetMode="External" Id="R769081d682c1400e" /><Relationship Type="http://schemas.openxmlformats.org/officeDocument/2006/relationships/hyperlink" Target="https://meteor.aihw.gov.au/content/482420" TargetMode="External" Id="R157e42c3c2de45ad" /><Relationship Type="http://schemas.openxmlformats.org/officeDocument/2006/relationships/hyperlink" Target="https://meteor.aihw.gov.au/content/347205" TargetMode="External" Id="R7d88bb7e63984435" /><Relationship Type="http://schemas.openxmlformats.org/officeDocument/2006/relationships/hyperlink" Target="https://meteor.aihw.gov.au/content/768841" TargetMode="External" Id="Rd5f2d95a75ff4b39" /><Relationship Type="http://schemas.openxmlformats.org/officeDocument/2006/relationships/hyperlink" Target="https://meteor.aihw.gov.au/RegistrationAuthority/12" TargetMode="External" Id="R47462d0563c74994" /><Relationship Type="http://schemas.openxmlformats.org/officeDocument/2006/relationships/hyperlink" Target="https://meteor.aihw.gov.au/content/482353" TargetMode="External" Id="R58fa0f8a7df94acf" /><Relationship Type="http://schemas.openxmlformats.org/officeDocument/2006/relationships/hyperlink" Target="https://meteor.aihw.gov.au/RegistrationAuthority/12" TargetMode="External" Id="Rb071797c44be42ee" /><Relationship Type="http://schemas.openxmlformats.org/officeDocument/2006/relationships/hyperlink" Target="https://meteor.aihw.gov.au/content/697135" TargetMode="External" Id="R11224d06ba1940c7" /><Relationship Type="http://schemas.openxmlformats.org/officeDocument/2006/relationships/hyperlink" Target="https://meteor.aihw.gov.au/RegistrationAuthority/12" TargetMode="External" Id="Rd42c8ebd7cb14530" /><Relationship Type="http://schemas.openxmlformats.org/officeDocument/2006/relationships/hyperlink" Target="https://meteor.aihw.gov.au/content/761534" TargetMode="External" Id="R3f459dc63e6b4a52" /><Relationship Type="http://schemas.openxmlformats.org/officeDocument/2006/relationships/hyperlink" Target="https://meteor.aihw.gov.au/RegistrationAuthority/12" TargetMode="External" Id="R359b110eb1154bc1" /></Relationships>
</file>

<file path=word/_rels/header1.xml.rels>&#65279;<?xml version="1.0" encoding="utf-8"?><Relationships xmlns="http://schemas.openxmlformats.org/package/2006/relationships"><Relationship Type="http://schemas.openxmlformats.org/officeDocument/2006/relationships/image" Target="/media/image.png" Id="R511f63f2c4154ca2" /></Relationships>
</file>