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bc8f4aa724474" /></Relationships>
</file>

<file path=word/document.xml><?xml version="1.0" encoding="utf-8"?>
<w:document xmlns:r="http://schemas.openxmlformats.org/officeDocument/2006/relationships" xmlns:w="http://schemas.openxmlformats.org/wordprocessingml/2006/main">
  <w:body>
    <w:p>
      <w:pPr>
        <w:pStyle w:val="Title"/>
      </w:pPr>
      <w:r>
        <w:t>Medical indemnity claim—legal and investigative expenses amount,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claim—legal and investigative expenses amount,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legal and investigative expenses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7dfc094e624e16">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for legal defence, investigation and associated expenses on a medical indemnity claim, excluding administrative costs and net of recoveries from third parties,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93d45ebcbc4af1">
              <w:r>
                <w:rPr>
                  <w:rStyle w:val="Hyperlink"/>
                </w:rPr>
                <w:t xml:space="preserve">Medical indemnity claim—legal and investigative expenses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5744341715433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records these expenses cumulatively up to and including the year in which the claim is closed. Except when there have been recoveries from third parties, the amount recorded for this item should be at least as much as that recorded for the same claim in a previous year, including when a claim changes its status from closed to reopened.</w:t>
            </w:r>
          </w:p>
          <w:p>
            <w:pPr>
              <w:spacing w:after="160"/>
            </w:pPr>
            <w:r>
              <w:rPr>
                <w:rStyle w:val="row-content-rich-text"/>
              </w:rPr>
              <w:t xml:space="preserve">Claimant legal costs, whether or not paid by the insurer, are excluded.</w:t>
            </w:r>
          </w:p>
          <w:p>
            <w:pPr/>
            <w:r>
              <w:rPr>
                <w:rStyle w:val="row-content-rich-text"/>
              </w:rPr>
              <w:t xml:space="preserve">The recorded amount should be $0 when there have been no legal defence or investigative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(2006) data item 25 'Gross Claim Payments by Head of Damage before Third Party Recoveries' for finalised claims has 3 fields, 'Defendant legal costs' (25.9), 'Investigation costs' (25.10), and 'Other' (25.11), whose summed AU$ equals the AU$ amount for this Medical indemnity Data Set Specification data item for closed claims.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8f1b854861478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f624cb667704455">
              <w:r>
                <w:rPr>
                  <w:rStyle w:val="Hyperlink"/>
                </w:rPr>
                <w:t xml:space="preserve">Medical indemnity claim—total amount expended, total Australian currency N[N(8)]</w:t>
              </w:r>
            </w:hyperlink>
          </w:p>
          <w:p>
            <w:pPr>
              <w:spacing w:before="0" w:after="0"/>
            </w:pPr>
            <w:r>
              <w:rPr>
                <w:rStyle w:val="row-content"/>
                <w:color w:val="244061"/>
              </w:rPr>
              <w:t xml:space="preserve">       </w:t>
            </w:r>
            <w:hyperlink w:history="true" r:id="Rc4b9576ba1174654">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c5a7dda7e94d0d">
              <w:r>
                <w:rPr>
                  <w:rStyle w:val="Hyperlink"/>
                </w:rPr>
                <w:t xml:space="preserve">Medical indemnity NBPDS 2014-</w:t>
              </w:r>
            </w:hyperlink>
          </w:p>
          <w:p>
            <w:pPr>
              <w:spacing w:before="0" w:after="0"/>
            </w:pPr>
            <w:r>
              <w:rPr>
                <w:rStyle w:val="row-content"/>
                <w:color w:val="244061"/>
              </w:rPr>
              <w:t xml:space="preserve">       </w:t>
            </w:r>
            <w:hyperlink w:history="true" r:id="R17d7db6dc262485c">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bf87b441780741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c6baa588df40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87b44178074160" /><Relationship Type="http://schemas.openxmlformats.org/officeDocument/2006/relationships/header" Target="/word/header1.xml" Id="R60aa0de4e03d4662" /><Relationship Type="http://schemas.openxmlformats.org/officeDocument/2006/relationships/settings" Target="/word/settings.xml" Id="Redde5840a5d14265" /><Relationship Type="http://schemas.openxmlformats.org/officeDocument/2006/relationships/styles" Target="/word/styles.xml" Id="R1120023447b84dc9" /><Relationship Type="http://schemas.openxmlformats.org/officeDocument/2006/relationships/hyperlink" Target="https://meteor.aihw.gov.au/RegistrationAuthority/12" TargetMode="External" Id="Ra27dfc094e624e16" /><Relationship Type="http://schemas.openxmlformats.org/officeDocument/2006/relationships/hyperlink" Target="https://meteor.aihw.gov.au/content/482263" TargetMode="External" Id="Rdb93d45ebcbc4af1" /><Relationship Type="http://schemas.openxmlformats.org/officeDocument/2006/relationships/hyperlink" Target="https://meteor.aihw.gov.au/content/270563" TargetMode="External" Id="R4857443417154330" /><Relationship Type="http://schemas.openxmlformats.org/officeDocument/2006/relationships/hyperlink" Target="https://meteor.aihw.gov.au/content/246013" TargetMode="External" Id="Re48f1b854861478b" /><Relationship Type="http://schemas.openxmlformats.org/officeDocument/2006/relationships/hyperlink" Target="https://meteor.aihw.gov.au/content/482237" TargetMode="External" Id="R4f624cb667704455" /><Relationship Type="http://schemas.openxmlformats.org/officeDocument/2006/relationships/hyperlink" Target="https://meteor.aihw.gov.au/RegistrationAuthority/12" TargetMode="External" Id="Rc4b9576ba1174654" /><Relationship Type="http://schemas.openxmlformats.org/officeDocument/2006/relationships/hyperlink" Target="https://meteor.aihw.gov.au/content/531844" TargetMode="External" Id="Rd4c5a7dda7e94d0d" /><Relationship Type="http://schemas.openxmlformats.org/officeDocument/2006/relationships/hyperlink" Target="https://meteor.aihw.gov.au/RegistrationAuthority/12" TargetMode="External" Id="R17d7db6dc262485c" /></Relationships>
</file>

<file path=word/_rels/header1.xml.rels>&#65279;<?xml version="1.0" encoding="utf-8"?><Relationships xmlns="http://schemas.openxmlformats.org/package/2006/relationships"><Relationship Type="http://schemas.openxmlformats.org/officeDocument/2006/relationships/image" Target="/media/image.png" Id="Rd5c6baa588df40cc" /></Relationships>
</file>