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930153f2a84911" /></Relationships>
</file>

<file path=word/document.xml><?xml version="1.0" encoding="utf-8"?>
<w:document xmlns:r="http://schemas.openxmlformats.org/officeDocument/2006/relationships" xmlns:w="http://schemas.openxmlformats.org/wordprocessingml/2006/main">
  <w:body>
    <w:p>
      <w:pPr>
        <w:pStyle w:val="Title"/>
      </w:pPr>
      <w:r>
        <w:t>Service provider organisation—full-time equivalent paid overhead staff, average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organisation—full-time equivalent paid overhead staff,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paid overhead staff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45b0865104444c">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full-time equivalent staff units paid for all </w:t>
            </w:r>
          </w:p>
          <w:p>
            <w:hyperlink w:tooltip="Staff that work at the organisational level in roles only administratively or managerially related to service provision.&#10;Overhead staff do not engage in direct service provision to clients, patients or consumers, although this does not imply that these..." w:history="true" r:id="R7948c8f873404115">
              <w:r>
                <w:rPr>
                  <w:rStyle w:val="Hyperlink"/>
                  <w:b/>
                </w:rPr>
                <w:t xml:space="preserve">overhead staff</w:t>
              </w:r>
            </w:hyperlink>
            <w:r>
              <w:rPr>
                <w:rStyle w:val="row-content-rich-text"/>
              </w:rPr>
              <w:t xml:space="preserve"> within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33b6a235444f16">
              <w:r>
                <w:rPr>
                  <w:rStyle w:val="Hyperlink"/>
                </w:rPr>
                <w:t xml:space="preserve">Service provider organisation—full-time equivalent paid overhead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4cdda0492f4d97">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Organisations employ staff in roles only administratively and managerially related to the delivery of client services, for example, organisational level management staff and support staff. Note that this does not imply that these roles do not have an impact on service delivery. The intention of the 'overhead staffing' category is to separately identify these staff.</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employee is paid for an 80 (ordinary time) hour fortnight, the full-time equivalent for a part-time employee who works 64 hours is 0.8. If a full-time employee under the same award is paid for a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organisation, full-time equivalent staff members should be apportioned between all organisations to which services are provided on the basis of hours paid for in each (salary costs should be apportioned on the same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d0acf4c22b4245">
              <w:r>
                <w:rPr>
                  <w:rStyle w:val="Hyperlink"/>
                </w:rPr>
                <w:t xml:space="preserve">Mental health organisation details cluster</w:t>
              </w:r>
            </w:hyperlink>
          </w:p>
          <w:p>
            <w:pPr>
              <w:spacing w:before="0" w:after="0"/>
            </w:pPr>
            <w:r>
              <w:rPr>
                <w:rStyle w:val="row-content"/>
                <w:color w:val="244061"/>
              </w:rPr>
              <w:t xml:space="preserve">       </w:t>
            </w:r>
            <w:hyperlink w:history="true" r:id="R6e30164f09564510">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22d9f68d10b54a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480975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0795e742464c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d9f68d10b54a35" /><Relationship Type="http://schemas.openxmlformats.org/officeDocument/2006/relationships/header" Target="/word/header1.xml" Id="Rd751f7515edb492c" /><Relationship Type="http://schemas.openxmlformats.org/officeDocument/2006/relationships/settings" Target="/word/settings.xml" Id="Rd1387074c4464471" /><Relationship Type="http://schemas.openxmlformats.org/officeDocument/2006/relationships/styles" Target="/word/styles.xml" Id="R61c9512543a44d7b" /><Relationship Type="http://schemas.openxmlformats.org/officeDocument/2006/relationships/hyperlink" Target="https://meteor.aihw.gov.au/RegistrationAuthority/12" TargetMode="External" Id="Ra945b0865104444c" /><Relationship Type="http://schemas.openxmlformats.org/officeDocument/2006/relationships/hyperlink" Target="https://meteor.aihw.gov.au/content/481223" TargetMode="External" Id="R7948c8f873404115" /><Relationship Type="http://schemas.openxmlformats.org/officeDocument/2006/relationships/hyperlink" Target="https://meteor.aihw.gov.au/content/481201" TargetMode="External" Id="R8b33b6a235444f16" /><Relationship Type="http://schemas.openxmlformats.org/officeDocument/2006/relationships/hyperlink" Target="https://meteor.aihw.gov.au/content/426709" TargetMode="External" Id="R3a4cdda0492f4d97" /><Relationship Type="http://schemas.openxmlformats.org/officeDocument/2006/relationships/hyperlink" Target="https://meteor.aihw.gov.au/content/494731" TargetMode="External" Id="R0fd0acf4c22b4245" /><Relationship Type="http://schemas.openxmlformats.org/officeDocument/2006/relationships/hyperlink" Target="https://meteor.aihw.gov.au/RegistrationAuthority/12" TargetMode="External" Id="R6e30164f09564510" /></Relationships>
</file>

<file path=word/_rels/header1.xml.rels>&#65279;<?xml version="1.0" encoding="utf-8"?><Relationships xmlns="http://schemas.openxmlformats.org/package/2006/relationships"><Relationship Type="http://schemas.openxmlformats.org/officeDocument/2006/relationships/image" Target="/media/image.png" Id="R2a0795e742464c0c" /></Relationships>
</file>