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ed4266c57449f1" /></Relationships>
</file>

<file path=word/document.xml><?xml version="1.0" encoding="utf-8"?>
<w:document xmlns:r="http://schemas.openxmlformats.org/officeDocument/2006/relationships" xmlns:w="http://schemas.openxmlformats.org/wordprocessingml/2006/main">
  <w:body>
    <w:p>
      <w:pPr>
        <w:pStyle w:val="Title"/>
      </w:pPr>
      <w:r>
        <w:t>Consumer-managed organisation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Consumer-managed organisation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3d17ae05a427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organisation is consumer-managed.</w:t>
            </w:r>
          </w:p>
          <w:p>
            <w:pPr/>
            <w:r>
              <w:rPr>
                <w:rStyle w:val="row-content-rich-text"/>
              </w:rPr>
              <w:t xml:space="preserve">A consumer-managed organisation is one that requires, as part of its operating charter, for consumers to be the dominant group on the organisation's board or equivalent decision making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4cc584dcc04a88">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642ed586484c1a">
              <w:r>
                <w:rPr>
                  <w:rStyle w:val="Hyperlink"/>
                </w:rPr>
                <w:t xml:space="preserve">Service provider organisation—consumer-managed organisation indicator</w:t>
              </w:r>
            </w:hyperlink>
          </w:p>
          <w:p>
            <w:pPr>
              <w:pStyle w:val="registration-status"/>
              <w:spacing w:before="0" w:after="0"/>
            </w:pPr>
            <w:hyperlink w:history="true" r:id="R756d7dee8b0d4622">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8de760feebc54a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480958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64b2fb0e3e4c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e760feebc54a40" /><Relationship Type="http://schemas.openxmlformats.org/officeDocument/2006/relationships/header" Target="/word/header1.xml" Id="R84254166cf0e4c71" /><Relationship Type="http://schemas.openxmlformats.org/officeDocument/2006/relationships/settings" Target="/word/settings.xml" Id="Rbf5b5bf2c4074e12" /><Relationship Type="http://schemas.openxmlformats.org/officeDocument/2006/relationships/styles" Target="/word/styles.xml" Id="Rb629441f91b34c70" /><Relationship Type="http://schemas.openxmlformats.org/officeDocument/2006/relationships/hyperlink" Target="https://meteor.aihw.gov.au/RegistrationAuthority/12" TargetMode="External" Id="R85c3d17ae05a4273" /><Relationship Type="http://schemas.openxmlformats.org/officeDocument/2006/relationships/hyperlink" Target="https://meteor.aihw.gov.au/content/274656" TargetMode="External" Id="R3c4cc584dcc04a88" /><Relationship Type="http://schemas.openxmlformats.org/officeDocument/2006/relationships/hyperlink" Target="https://meteor.aihw.gov.au/content/480960" TargetMode="External" Id="R21642ed586484c1a" /><Relationship Type="http://schemas.openxmlformats.org/officeDocument/2006/relationships/hyperlink" Target="https://meteor.aihw.gov.au/RegistrationAuthority/12" TargetMode="External" Id="R756d7dee8b0d4622" /></Relationships>
</file>

<file path=word/_rels/header1.xml.rels>&#65279;<?xml version="1.0" encoding="utf-8"?><Relationships xmlns="http://schemas.openxmlformats.org/package/2006/relationships"><Relationship Type="http://schemas.openxmlformats.org/officeDocument/2006/relationships/image" Target="/media/image.png" Id="Rd264b2fb0e3e4c1b" /></Relationships>
</file>