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ba5b3cfb64104"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311388e824051">
              <w:r>
                <w:rPr>
                  <w:rStyle w:val="Hyperlink"/>
                  <w:color w:val="244061"/>
                </w:rPr>
                <w:t xml:space="preserve">Health</w:t>
              </w:r>
            </w:hyperlink>
            <w:r>
              <w:rPr>
                <w:rStyle w:val="row-content"/>
                <w:color w:val="244061"/>
              </w:rPr>
              <w:t xml:space="preserve">, Superseded 12/12/2018</w:t>
            </w:r>
          </w:p>
          <w:p>
            <w:pPr>
              <w:spacing w:before="0" w:after="0"/>
            </w:pPr>
            <w:hyperlink w:history="true" r:id="R1fbdbdb381fa41c9">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bde97644db5421e">
              <w:r>
                <w:rPr>
                  <w:rStyle w:val="Hyperlink"/>
                  <w:b/>
                </w:rPr>
                <w:t xml:space="preserve">live birth</w:t>
              </w:r>
            </w:hyperlink>
            <w:r>
              <w:rPr>
                <w:rStyle w:val="row-content-rich-text"/>
              </w:rPr>
              <w:t xml:space="preserve"> or a </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363a35801f34ccf">
              <w:r>
                <w:rPr>
                  <w:rStyle w:val="Hyperlink"/>
                  <w:b/>
                </w:rPr>
                <w:t xml:space="preserve">stillbirth</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40115b61fe47b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11fe9887e4ac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623aa5444834ec0">
              <w:r>
                <w:rPr>
                  <w:rStyle w:val="Hyperlink"/>
                  <w:color w:val="244061"/>
                </w:rPr>
                <w:t xml:space="preserve">Health</w:t>
              </w:r>
            </w:hyperlink>
            <w:r>
              <w:rPr>
                <w:rStyle w:val="row-content"/>
                <w:color w:val="244061"/>
              </w:rPr>
              <w:t xml:space="preserve">, Standard 01/03/2005</w:t>
            </w:r>
          </w:p>
          <w:p>
            <w:pPr>
              <w:spacing w:before="0" w:after="0"/>
            </w:pPr>
            <w:hyperlink w:history="true" r:id="R9a1b2205ee474f75">
              <w:r>
                <w:rPr>
                  <w:rStyle w:val="Hyperlink"/>
                  <w:color w:val="244061"/>
                </w:rPr>
                <w:t xml:space="preserve">Indigenous</w:t>
              </w:r>
            </w:hyperlink>
            <w:r>
              <w:rPr>
                <w:rStyle w:val="row-content"/>
                <w:color w:val="244061"/>
              </w:rPr>
              <w:t xml:space="preserve">, Standard 13/03/2015</w:t>
            </w:r>
          </w:p>
          <w:p>
            <w:pPr>
              <w:spacing w:before="0" w:after="0"/>
            </w:pPr>
            <w:hyperlink w:history="true" r:id="R6d1bf057bcda478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60a27f177f436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960e5cfac246ef">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3d191e8014213">
              <w:r>
                <w:rPr>
                  <w:rStyle w:val="Hyperlink"/>
                  <w:color w:val="244061"/>
                </w:rPr>
                <w:t xml:space="preserve">Health</w:t>
              </w:r>
            </w:hyperlink>
            <w:r>
              <w:rPr>
                <w:rStyle w:val="row-content"/>
                <w:color w:val="244061"/>
              </w:rPr>
              <w:t xml:space="preserve">, Standard 29/11/2006</w:t>
            </w:r>
          </w:p>
          <w:p>
            <w:pPr>
              <w:spacing w:before="0" w:after="0"/>
            </w:pPr>
            <w:hyperlink w:history="true" r:id="Re0d1f3fa7f0843e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7c8e9c61894d3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8aecb1ccbc4638">
              <w:r>
                <w:rPr>
                  <w:rStyle w:val="Hyperlink"/>
                </w:rPr>
                <w:t xml:space="preserve">Female—parity</w:t>
              </w:r>
            </w:hyperlink>
          </w:p>
          <w:p>
            <w:pPr>
              <w:spacing w:before="0" w:after="0"/>
            </w:pPr>
            <w:r>
              <w:rPr>
                <w:rStyle w:val="row-content"/>
                <w:color w:val="244061"/>
              </w:rPr>
              <w:t xml:space="preserve">       </w:t>
            </w:r>
            <w:hyperlink w:history="true" r:id="R243b0d2ada64469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5564c3f6812c4219">
              <w:r>
                <w:rPr>
                  <w:rStyle w:val="Hyperlink"/>
                </w:rPr>
                <w:t xml:space="preserve">Female—parity</w:t>
              </w:r>
            </w:hyperlink>
          </w:p>
          <w:p>
            <w:pPr>
              <w:spacing w:before="0" w:after="0"/>
            </w:pPr>
            <w:r>
              <w:rPr>
                <w:rStyle w:val="row-content"/>
                <w:color w:val="244061"/>
              </w:rPr>
              <w:t xml:space="preserve">       </w:t>
            </w:r>
            <w:hyperlink w:history="true" r:id="Rf0059e62fb1844e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3def3b5dd964185">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4e182b567e4b65">
              <w:r>
                <w:rPr>
                  <w:rStyle w:val="Hyperlink"/>
                </w:rPr>
                <w:t xml:space="preserve">Female—parity, total pregnancies N[N]</w:t>
              </w:r>
            </w:hyperlink>
          </w:p>
          <w:p>
            <w:pPr>
              <w:spacing w:before="0" w:after="0"/>
            </w:pPr>
            <w:r>
              <w:rPr>
                <w:rStyle w:val="row-content"/>
                <w:color w:val="244061"/>
              </w:rPr>
              <w:t xml:space="preserve">       </w:t>
            </w:r>
            <w:hyperlink w:history="true" r:id="Ra87c081ef4014de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3a1a6d4c68c4a37">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e9fbd404ef4c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475799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2a4b566e41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bd404ef4c4518" /><Relationship Type="http://schemas.openxmlformats.org/officeDocument/2006/relationships/header" Target="/word/header1.xml" Id="R0bfe055fae0f46d4" /><Relationship Type="http://schemas.openxmlformats.org/officeDocument/2006/relationships/settings" Target="/word/settings.xml" Id="Rc55ab62b9a464e87" /><Relationship Type="http://schemas.openxmlformats.org/officeDocument/2006/relationships/styles" Target="/word/styles.xml" Id="Re7715ecbb1cd4368" /><Relationship Type="http://schemas.openxmlformats.org/officeDocument/2006/relationships/hyperlink" Target="https://meteor.aihw.gov.au/RegistrationAuthority/12" TargetMode="External" Id="Rdbe311388e824051" /><Relationship Type="http://schemas.openxmlformats.org/officeDocument/2006/relationships/hyperlink" Target="https://meteor.aihw.gov.au/RegistrationAuthority/15" TargetMode="External" Id="R1fbdbdb381fa41c9" /><Relationship Type="http://schemas.openxmlformats.org/officeDocument/2006/relationships/hyperlink" Target="https://meteor.aihw.gov.au/content/327248" TargetMode="External" Id="R3bde97644db5421e" /><Relationship Type="http://schemas.openxmlformats.org/officeDocument/2006/relationships/hyperlink" Target="https://meteor.aihw.gov.au/content/482008" TargetMode="External" Id="R5363a35801f34ccf" /><Relationship Type="http://schemas.openxmlformats.org/officeDocument/2006/relationships/hyperlink" Target="https://meteor.aihw.gov.au/content/269000" TargetMode="External" Id="R2a40115b61fe47b8" /><Relationship Type="http://schemas.openxmlformats.org/officeDocument/2006/relationships/hyperlink" Target="https://meteor.aihw.gov.au/RegistrationAuthority/1" TargetMode="External" Id="R61b11fe9887e4ace" /><Relationship Type="http://schemas.openxmlformats.org/officeDocument/2006/relationships/hyperlink" Target="https://meteor.aihw.gov.au/RegistrationAuthority/12" TargetMode="External" Id="Re623aa5444834ec0" /><Relationship Type="http://schemas.openxmlformats.org/officeDocument/2006/relationships/hyperlink" Target="https://meteor.aihw.gov.au/RegistrationAuthority/6" TargetMode="External" Id="R9a1b2205ee474f75" /><Relationship Type="http://schemas.openxmlformats.org/officeDocument/2006/relationships/hyperlink" Target="https://meteor.aihw.gov.au/RegistrationAuthority/15" TargetMode="External" Id="R6d1bf057bcda4787" /><Relationship Type="http://schemas.openxmlformats.org/officeDocument/2006/relationships/hyperlink" Target="https://meteor.aihw.gov.au/content/281123" TargetMode="External" Id="R3d60a27f177f4364" /><Relationship Type="http://schemas.openxmlformats.org/officeDocument/2006/relationships/hyperlink" Target="https://meteor.aihw.gov.au/content/302011" TargetMode="External" Id="R66960e5cfac246ef" /><Relationship Type="http://schemas.openxmlformats.org/officeDocument/2006/relationships/hyperlink" Target="https://meteor.aihw.gov.au/RegistrationAuthority/12" TargetMode="External" Id="R81e3d191e8014213" /><Relationship Type="http://schemas.openxmlformats.org/officeDocument/2006/relationships/hyperlink" Target="https://meteor.aihw.gov.au/RegistrationAuthority/15" TargetMode="External" Id="Re0d1f3fa7f0843ee" /><Relationship Type="http://schemas.openxmlformats.org/officeDocument/2006/relationships/hyperlink" Target="https://meteor.aihw.gov.au/content/524395" TargetMode="External" Id="Re87c8e9c61894d32" /><Relationship Type="http://schemas.openxmlformats.org/officeDocument/2006/relationships/hyperlink" Target="https://meteor.aihw.gov.au/content/302119" TargetMode="External" Id="R618aecb1ccbc4638" /><Relationship Type="http://schemas.openxmlformats.org/officeDocument/2006/relationships/hyperlink" Target="https://meteor.aihw.gov.au/RegistrationAuthority/12" TargetMode="External" Id="R243b0d2ada644698" /><Relationship Type="http://schemas.openxmlformats.org/officeDocument/2006/relationships/hyperlink" Target="https://meteor.aihw.gov.au/content/696258" TargetMode="External" Id="R5564c3f6812c4219" /><Relationship Type="http://schemas.openxmlformats.org/officeDocument/2006/relationships/hyperlink" Target="https://meteor.aihw.gov.au/RegistrationAuthority/12" TargetMode="External" Id="Rf0059e62fb1844e6" /><Relationship Type="http://schemas.openxmlformats.org/officeDocument/2006/relationships/hyperlink" Target="https://meteor.aihw.gov.au/RegistrationAuthority/15" TargetMode="External" Id="R13def3b5dd964185" /><Relationship Type="http://schemas.openxmlformats.org/officeDocument/2006/relationships/hyperlink" Target="https://meteor.aihw.gov.au/content/501710" TargetMode="External" Id="R8a4e182b567e4b65" /><Relationship Type="http://schemas.openxmlformats.org/officeDocument/2006/relationships/hyperlink" Target="https://meteor.aihw.gov.au/RegistrationAuthority/12" TargetMode="External" Id="Ra87c081ef4014de2" /><Relationship Type="http://schemas.openxmlformats.org/officeDocument/2006/relationships/hyperlink" Target="https://meteor.aihw.gov.au/RegistrationAuthority/15" TargetMode="External" Id="Rf3a1a6d4c68c4a37" /></Relationships>
</file>

<file path=word/_rels/header1.xml.rels>&#65279;<?xml version="1.0" encoding="utf-8"?><Relationships xmlns="http://schemas.openxmlformats.org/package/2006/relationships"><Relationship Type="http://schemas.openxmlformats.org/officeDocument/2006/relationships/image" Target="/media/image.png" Id="R602a4b566e414884" /></Relationships>
</file>