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44a83209547cf"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b40703ca1e4656">
              <w:r>
                <w:rPr>
                  <w:rStyle w:val="Hyperlink"/>
                  <w:color w:val="244061"/>
                </w:rPr>
                <w:t xml:space="preserve">Health</w:t>
              </w:r>
            </w:hyperlink>
            <w:r>
              <w:rPr>
                <w:rStyle w:val="row-content"/>
                <w:color w:val="244061"/>
              </w:rPr>
              <w:t xml:space="preserve">, Superseded 06/12/2023</w:t>
            </w:r>
          </w:p>
          <w:p>
            <w:pPr>
              <w:spacing w:before="0" w:after="0"/>
            </w:pPr>
            <w:hyperlink w:history="true" r:id="Re015fe03a193496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507dede6c94e7e">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43a37ab345421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723adcc05449e6">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48829232b04bff">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6aef6ccee64d98">
              <w:r>
                <w:rPr>
                  <w:rStyle w:val="Hyperlink"/>
                </w:rPr>
                <w:t xml:space="preserve">Episode of care—principal source of funding</w:t>
              </w:r>
            </w:hyperlink>
          </w:p>
          <w:p>
            <w:pPr>
              <w:spacing w:before="0" w:after="0"/>
            </w:pPr>
            <w:r>
              <w:rPr>
                <w:rStyle w:val="row-content"/>
                <w:color w:val="244061"/>
              </w:rPr>
              <w:t xml:space="preserve">       </w:t>
            </w:r>
            <w:hyperlink w:history="true" r:id="R744e2b3602224073">
              <w:r>
                <w:rPr>
                  <w:rStyle w:val="Hyperlink"/>
                  <w:color w:val="244061"/>
                </w:rPr>
                <w:t xml:space="preserve">Health</w:t>
              </w:r>
            </w:hyperlink>
            <w:r>
              <w:rPr>
                <w:rStyle w:val="row-content"/>
                <w:color w:val="244061"/>
              </w:rPr>
              <w:t xml:space="preserve">, Superseded 11/04/2012</w:t>
            </w:r>
          </w:p>
          <w:p>
            <w:r>
              <w:br/>
            </w:r>
            <w:r>
              <w:rPr>
                <w:rStyle w:val="row-content"/>
              </w:rPr>
              <w:t xml:space="preserve">Supersedes </w:t>
            </w:r>
            <w:hyperlink w:history="true" r:id="Recfd53fac5674c72">
              <w:r>
                <w:rPr>
                  <w:rStyle w:val="Hyperlink"/>
                </w:rPr>
                <w:t xml:space="preserve">Non-admitted patient service event—principal source of funding </w:t>
              </w:r>
            </w:hyperlink>
          </w:p>
          <w:p>
            <w:pPr>
              <w:spacing w:before="0" w:after="0"/>
            </w:pPr>
            <w:r>
              <w:rPr>
                <w:rStyle w:val="row-content"/>
                <w:color w:val="244061"/>
              </w:rPr>
              <w:t xml:space="preserve">       </w:t>
            </w:r>
            <w:hyperlink w:history="true" r:id="Re10b339f002140bc">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3d21c4845b8d4127">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bab0526842ee4201">
              <w:r>
                <w:rPr>
                  <w:rStyle w:val="Hyperlink"/>
                </w:rPr>
                <w:t xml:space="preserve">Episode of care—source of funding </w:t>
              </w:r>
            </w:hyperlink>
          </w:p>
          <w:p>
            <w:pPr>
              <w:spacing w:before="0" w:after="0"/>
            </w:pPr>
            <w:r>
              <w:rPr>
                <w:rStyle w:val="row-content"/>
                <w:color w:val="244061"/>
              </w:rPr>
              <w:t xml:space="preserve">       </w:t>
            </w:r>
            <w:hyperlink w:history="true" r:id="R832c4eb942f445e3">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f091cd7d8f2458d">
              <w:r>
                <w:rPr>
                  <w:rStyle w:val="Hyperlink"/>
                </w:rPr>
                <w:t xml:space="preserve">Service contact—source of funding </w:t>
              </w:r>
            </w:hyperlink>
          </w:p>
          <w:p>
            <w:pPr>
              <w:spacing w:before="0" w:after="0"/>
            </w:pPr>
            <w:r>
              <w:rPr>
                <w:rStyle w:val="row-content"/>
                <w:color w:val="244061"/>
              </w:rPr>
              <w:t xml:space="preserve">       </w:t>
            </w:r>
            <w:hyperlink w:history="true" r:id="R8ff3f9da84f64d6e">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fcf35e4927f749d8">
              <w:r>
                <w:rPr>
                  <w:rStyle w:val="Hyperlink"/>
                </w:rPr>
                <w:t xml:space="preserve">Service contact—source of funding </w:t>
              </w:r>
            </w:hyperlink>
          </w:p>
          <w:p>
            <w:pPr>
              <w:spacing w:before="0" w:after="0"/>
            </w:pPr>
            <w:r>
              <w:rPr>
                <w:rStyle w:val="row-content"/>
                <w:color w:val="244061"/>
              </w:rPr>
              <w:t xml:space="preserve">       </w:t>
            </w:r>
            <w:hyperlink w:history="true" r:id="R9fe404a96939466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038f194b7b4814">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217288949c4d4852">
              <w:r>
                <w:rPr>
                  <w:rStyle w:val="Hyperlink"/>
                  <w:color w:val="244061"/>
                </w:rPr>
                <w:t xml:space="preserve">Health</w:t>
              </w:r>
            </w:hyperlink>
            <w:r>
              <w:rPr>
                <w:rStyle w:val="row-content"/>
                <w:color w:val="244061"/>
              </w:rPr>
              <w:t xml:space="preserve">, Superseded 06/12/2023</w:t>
            </w:r>
          </w:p>
          <w:p>
            <w:r>
              <w:br/>
            </w:r>
            <w:hyperlink w:history="true" r:id="R22e64f02758b45a1">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9c111d589a7f49f7">
              <w:r>
                <w:rPr>
                  <w:rStyle w:val="Hyperlink"/>
                  <w:color w:val="244061"/>
                </w:rPr>
                <w:t xml:space="preserve">Health</w:t>
              </w:r>
            </w:hyperlink>
            <w:r>
              <w:rPr>
                <w:rStyle w:val="row-content"/>
                <w:color w:val="244061"/>
              </w:rPr>
              <w:t xml:space="preserve">, Superseded 05/10/2016</w:t>
            </w:r>
          </w:p>
          <w:p>
            <w:r>
              <w:br/>
            </w:r>
            <w:hyperlink w:history="true" r:id="R7c38db2e2a6b481e">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73f384cd23ba45fa">
              <w:r>
                <w:rPr>
                  <w:rStyle w:val="Hyperlink"/>
                  <w:color w:val="244061"/>
                </w:rPr>
                <w:t xml:space="preserve">Health</w:t>
              </w:r>
            </w:hyperlink>
            <w:r>
              <w:rPr>
                <w:rStyle w:val="row-content"/>
                <w:color w:val="244061"/>
              </w:rPr>
              <w:t xml:space="preserve">, Superseded 07/03/2014</w:t>
            </w:r>
          </w:p>
          <w:p>
            <w:r>
              <w:br/>
            </w:r>
            <w:hyperlink w:history="true" r:id="R30e29c7afdc24714">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a16098efad184685">
              <w:r>
                <w:rPr>
                  <w:rStyle w:val="Hyperlink"/>
                  <w:color w:val="244061"/>
                </w:rPr>
                <w:t xml:space="preserve">Health</w:t>
              </w:r>
            </w:hyperlink>
            <w:r>
              <w:rPr>
                <w:rStyle w:val="row-content"/>
                <w:color w:val="244061"/>
              </w:rPr>
              <w:t xml:space="preserve">, Superseded 25/01/2018</w:t>
            </w:r>
          </w:p>
          <w:p>
            <w:r>
              <w:br/>
            </w:r>
            <w:hyperlink w:history="true" r:id="R298641c035e14b20">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bc96628a4ac24930">
              <w:r>
                <w:rPr>
                  <w:rStyle w:val="Hyperlink"/>
                  <w:color w:val="244061"/>
                </w:rPr>
                <w:t xml:space="preserve">Health</w:t>
              </w:r>
            </w:hyperlink>
            <w:r>
              <w:rPr>
                <w:rStyle w:val="row-content"/>
                <w:color w:val="244061"/>
              </w:rPr>
              <w:t xml:space="preserve">, Superseded 20/10/2021</w:t>
            </w:r>
          </w:p>
          <w:p>
            <w:r>
              <w:br/>
            </w:r>
            <w:hyperlink w:history="true" r:id="R39c502a186ba41b2">
              <w:r>
                <w:rPr>
                  <w:rStyle w:val="Hyperlink"/>
                </w:rPr>
                <w:t xml:space="preserve">Episode of care—source of funding, tasmania private hospital patient funding source code NN</w:t>
              </w:r>
            </w:hyperlink>
          </w:p>
          <w:p>
            <w:pPr>
              <w:spacing w:before="0" w:after="0"/>
            </w:pPr>
            <w:r>
              <w:rPr>
                <w:rStyle w:val="row-content"/>
                <w:color w:val="244061"/>
              </w:rPr>
              <w:t xml:space="preserve">       </w:t>
            </w:r>
            <w:hyperlink w:history="true" r:id="Rc59110fd4b764e20">
              <w:r>
                <w:rPr>
                  <w:rStyle w:val="Hyperlink"/>
                  <w:color w:val="244061"/>
                </w:rPr>
                <w:t xml:space="preserve">Tasmanian Health</w:t>
              </w:r>
            </w:hyperlink>
            <w:r>
              <w:rPr>
                <w:rStyle w:val="row-content"/>
                <w:color w:val="244061"/>
              </w:rPr>
              <w:t xml:space="preserve">, Standard 20/11/2023</w:t>
            </w:r>
          </w:p>
          <w:p>
            <w:r>
              <w:br/>
            </w:r>
            <w:hyperlink w:history="true" r:id="Rd8221626e2174f85">
              <w:r>
                <w:rPr>
                  <w:rStyle w:val="Hyperlink"/>
                </w:rPr>
                <w:t xml:space="preserve">Episode of care—source of funding, Tasmanian code XX[AAAAA]</w:t>
              </w:r>
            </w:hyperlink>
          </w:p>
          <w:p>
            <w:pPr>
              <w:spacing w:before="0" w:after="0"/>
            </w:pPr>
            <w:r>
              <w:rPr>
                <w:rStyle w:val="row-content"/>
                <w:color w:val="244061"/>
              </w:rPr>
              <w:t xml:space="preserve">       </w:t>
            </w:r>
            <w:hyperlink w:history="true" r:id="R804051151ba049ed">
              <w:r>
                <w:rPr>
                  <w:rStyle w:val="Hyperlink"/>
                  <w:color w:val="244061"/>
                </w:rPr>
                <w:t xml:space="preserve">Tasmanian Health</w:t>
              </w:r>
            </w:hyperlink>
            <w:r>
              <w:rPr>
                <w:rStyle w:val="row-content"/>
                <w:color w:val="244061"/>
              </w:rPr>
              <w:t xml:space="preserve">, Standard 05/09/2016</w:t>
            </w:r>
          </w:p>
          <w:p>
            <w:r>
              <w:br/>
            </w:r>
          </w:p>
        </w:tc>
      </w:tr>
    </w:tbl>
    <w:p>
      <w:r>
        <w:br/>
      </w:r>
      <w:r>
        <w:br/>
      </w:r>
    </w:p>
    <w:sectPr>
      <w:footerReference xmlns:r="http://schemas.openxmlformats.org/officeDocument/2006/relationships" w:type="default" r:id="Rf2a9504cf72d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472038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e590ee696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9504cf72d412d" /><Relationship Type="http://schemas.openxmlformats.org/officeDocument/2006/relationships/header" Target="/word/header1.xml" Id="R1fee05c596094648" /><Relationship Type="http://schemas.openxmlformats.org/officeDocument/2006/relationships/settings" Target="/word/settings.xml" Id="R91e94a6a56394ef3" /><Relationship Type="http://schemas.openxmlformats.org/officeDocument/2006/relationships/styles" Target="/word/styles.xml" Id="Rac30007820b44a57" /><Relationship Type="http://schemas.openxmlformats.org/officeDocument/2006/relationships/hyperlink" Target="https://meteor.aihw.gov.au/RegistrationAuthority/12" TargetMode="External" Id="R31b40703ca1e4656" /><Relationship Type="http://schemas.openxmlformats.org/officeDocument/2006/relationships/hyperlink" Target="https://meteor.aihw.gov.au/RegistrationAuthority/15" TargetMode="External" Id="Re015fe03a193496a" /><Relationship Type="http://schemas.openxmlformats.org/officeDocument/2006/relationships/hyperlink" Target="https://meteor.aihw.gov.au/content/268978" TargetMode="External" Id="R92507dede6c94e7e" /><Relationship Type="http://schemas.openxmlformats.org/officeDocument/2006/relationships/hyperlink" Target="https://meteor.aihw.gov.au/content/333545" TargetMode="External" Id="Rde43a37ab3454210" /><Relationship Type="http://schemas.openxmlformats.org/officeDocument/2006/relationships/hyperlink" Target="https://meteor.aihw.gov.au/content/472036" TargetMode="External" Id="R31723adcc05449e6" /><Relationship Type="http://schemas.openxmlformats.org/officeDocument/2006/relationships/hyperlink" Target="https://meteor.aihw.gov.au/content/274647" TargetMode="External" Id="R3548829232b04bff" /><Relationship Type="http://schemas.openxmlformats.org/officeDocument/2006/relationships/hyperlink" Target="https://meteor.aihw.gov.au/content/339076" TargetMode="External" Id="R786aef6ccee64d98" /><Relationship Type="http://schemas.openxmlformats.org/officeDocument/2006/relationships/hyperlink" Target="https://meteor.aihw.gov.au/RegistrationAuthority/12" TargetMode="External" Id="R744e2b3602224073" /><Relationship Type="http://schemas.openxmlformats.org/officeDocument/2006/relationships/hyperlink" Target="https://meteor.aihw.gov.au/content/400678" TargetMode="External" Id="Recfd53fac5674c72" /><Relationship Type="http://schemas.openxmlformats.org/officeDocument/2006/relationships/hyperlink" Target="https://meteor.aihw.gov.au/RegistrationAuthority/12" TargetMode="External" Id="Re10b339f002140bc" /><Relationship Type="http://schemas.openxmlformats.org/officeDocument/2006/relationships/hyperlink" Target="https://meteor.aihw.gov.au/RegistrationAuthority/3" TargetMode="External" Id="R3d21c4845b8d4127" /><Relationship Type="http://schemas.openxmlformats.org/officeDocument/2006/relationships/hyperlink" Target="https://meteor.aihw.gov.au/content/780717" TargetMode="External" Id="Rbab0526842ee4201" /><Relationship Type="http://schemas.openxmlformats.org/officeDocument/2006/relationships/hyperlink" Target="https://meteor.aihw.gov.au/RegistrationAuthority/12" TargetMode="External" Id="R832c4eb942f445e3" /><Relationship Type="http://schemas.openxmlformats.org/officeDocument/2006/relationships/hyperlink" Target="https://meteor.aihw.gov.au/content/744337" TargetMode="External" Id="R1f091cd7d8f2458d" /><Relationship Type="http://schemas.openxmlformats.org/officeDocument/2006/relationships/hyperlink" Target="https://meteor.aihw.gov.au/RegistrationAuthority/12" TargetMode="External" Id="R8ff3f9da84f64d6e" /><Relationship Type="http://schemas.openxmlformats.org/officeDocument/2006/relationships/hyperlink" Target="https://meteor.aihw.gov.au/content/736452" TargetMode="External" Id="Rfcf35e4927f749d8" /><Relationship Type="http://schemas.openxmlformats.org/officeDocument/2006/relationships/hyperlink" Target="https://meteor.aihw.gov.au/RegistrationAuthority/12" TargetMode="External" Id="R9fe404a96939466d" /><Relationship Type="http://schemas.openxmlformats.org/officeDocument/2006/relationships/hyperlink" Target="https://meteor.aihw.gov.au/content/746003" TargetMode="External" Id="R5d038f194b7b4814" /><Relationship Type="http://schemas.openxmlformats.org/officeDocument/2006/relationships/hyperlink" Target="https://meteor.aihw.gov.au/RegistrationAuthority/12" TargetMode="External" Id="R217288949c4d4852" /><Relationship Type="http://schemas.openxmlformats.org/officeDocument/2006/relationships/hyperlink" Target="https://meteor.aihw.gov.au/content/553314" TargetMode="External" Id="R22e64f02758b45a1" /><Relationship Type="http://schemas.openxmlformats.org/officeDocument/2006/relationships/hyperlink" Target="https://meteor.aihw.gov.au/RegistrationAuthority/12" TargetMode="External" Id="R9c111d589a7f49f7" /><Relationship Type="http://schemas.openxmlformats.org/officeDocument/2006/relationships/hyperlink" Target="https://meteor.aihw.gov.au/content/472033" TargetMode="External" Id="R7c38db2e2a6b481e" /><Relationship Type="http://schemas.openxmlformats.org/officeDocument/2006/relationships/hyperlink" Target="https://meteor.aihw.gov.au/RegistrationAuthority/12" TargetMode="External" Id="R73f384cd23ba45fa" /><Relationship Type="http://schemas.openxmlformats.org/officeDocument/2006/relationships/hyperlink" Target="https://meteor.aihw.gov.au/content/649391" TargetMode="External" Id="R30e29c7afdc24714" /><Relationship Type="http://schemas.openxmlformats.org/officeDocument/2006/relationships/hyperlink" Target="https://meteor.aihw.gov.au/RegistrationAuthority/12" TargetMode="External" Id="Ra16098efad184685" /><Relationship Type="http://schemas.openxmlformats.org/officeDocument/2006/relationships/hyperlink" Target="https://meteor.aihw.gov.au/content/679815" TargetMode="External" Id="R298641c035e14b20" /><Relationship Type="http://schemas.openxmlformats.org/officeDocument/2006/relationships/hyperlink" Target="https://meteor.aihw.gov.au/RegistrationAuthority/12" TargetMode="External" Id="Rbc96628a4ac24930" /><Relationship Type="http://schemas.openxmlformats.org/officeDocument/2006/relationships/hyperlink" Target="https://meteor.aihw.gov.au/content/786701" TargetMode="External" Id="R39c502a186ba41b2" /><Relationship Type="http://schemas.openxmlformats.org/officeDocument/2006/relationships/hyperlink" Target="https://meteor.aihw.gov.au/RegistrationAuthority/15" TargetMode="External" Id="Rc59110fd4b764e20" /><Relationship Type="http://schemas.openxmlformats.org/officeDocument/2006/relationships/hyperlink" Target="https://meteor.aihw.gov.au/content/417677" TargetMode="External" Id="Rd8221626e2174f85" /><Relationship Type="http://schemas.openxmlformats.org/officeDocument/2006/relationships/hyperlink" Target="https://meteor.aihw.gov.au/RegistrationAuthority/15" TargetMode="External" Id="R804051151ba049ed" /></Relationships>
</file>

<file path=word/_rels/header1.xml.rels>&#65279;<?xml version="1.0" encoding="utf-8"?><Relationships xmlns="http://schemas.openxmlformats.org/package/2006/relationships"><Relationship Type="http://schemas.openxmlformats.org/officeDocument/2006/relationships/image" Target="/media/image.png" Id="Rb0ce590ee69648e0" /></Relationships>
</file>