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8596652f68445a"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3170f0f954a14">
              <w:r>
                <w:rPr>
                  <w:rStyle w:val="Hyperlink"/>
                  <w:color w:val="244061"/>
                </w:rPr>
                <w:t xml:space="preserve">Health</w:t>
              </w:r>
            </w:hyperlink>
            <w:r>
              <w:rPr>
                <w:rStyle w:val="row-content"/>
                <w:color w:val="244061"/>
              </w:rPr>
              <w:t xml:space="preserve">, Superseded 19/11/2015</w:t>
            </w:r>
          </w:p>
          <w:p>
            <w:pPr>
              <w:spacing w:before="0" w:after="0"/>
            </w:pPr>
            <w:hyperlink w:history="true" r:id="R50e42f3369984d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beaf673cf444fa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8e52f96a2f74be2">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432baaf21b4b97">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6ed3312034b88">
              <w:r>
                <w:rPr>
                  <w:rStyle w:val="Hyperlink"/>
                  <w:color w:val="244061"/>
                </w:rPr>
                <w:t xml:space="preserve">Health</w:t>
              </w:r>
            </w:hyperlink>
            <w:r>
              <w:rPr>
                <w:rStyle w:val="row-content"/>
                <w:color w:val="244061"/>
              </w:rPr>
              <w:t xml:space="preserve">, Superseded 20/10/2021</w:t>
            </w:r>
          </w:p>
          <w:p>
            <w:pPr>
              <w:spacing w:before="0" w:after="0"/>
            </w:pPr>
            <w:hyperlink w:history="true" r:id="R4d5dd4196fd24da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099624316a04bf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4336b2007b44e14">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0de003e01c44a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b9a0738f1748e6">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677afb32e246f6">
              <w:r>
                <w:rPr>
                  <w:rStyle w:val="Hyperlink"/>
                </w:rPr>
                <w:t xml:space="preserve">Total minutes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9de2c5880438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9750dd3051c4a94">
              <w:r>
                <w:rPr>
                  <w:rStyle w:val="Hyperlink"/>
                  <w:color w:val="244061"/>
                </w:rPr>
                <w:t xml:space="preserve">Disability</w:t>
              </w:r>
            </w:hyperlink>
            <w:r>
              <w:rPr>
                <w:rStyle w:val="row-content"/>
                <w:color w:val="244061"/>
              </w:rPr>
              <w:t xml:space="preserve">, Standard 13/08/2015</w:t>
            </w:r>
          </w:p>
          <w:p>
            <w:pPr>
              <w:spacing w:before="0" w:after="0"/>
            </w:pPr>
            <w:hyperlink w:history="true" r:id="R48046f57b81e4ae7">
              <w:r>
                <w:rPr>
                  <w:rStyle w:val="Hyperlink"/>
                  <w:color w:val="244061"/>
                </w:rPr>
                <w:t xml:space="preserve">Health</w:t>
              </w:r>
            </w:hyperlink>
            <w:r>
              <w:rPr>
                <w:rStyle w:val="row-content"/>
                <w:color w:val="244061"/>
              </w:rPr>
              <w:t xml:space="preserve">, Standard 01/03/2005</w:t>
            </w:r>
          </w:p>
          <w:p>
            <w:pPr>
              <w:spacing w:before="0" w:after="0"/>
            </w:pPr>
            <w:hyperlink w:history="true" r:id="Rbf568f3d62a047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0e034a73ca04bd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969b4a225694c0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15839a8fcf467f">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756b304f3e804bc8">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e138336596f14953">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e071296f0a7742c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e3678f5297845d0">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bf545189f24b0d">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f6948da6d3bd40c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2"/>
              </w:numPr>
            </w:pPr>
            <w:r>
              <w:rPr>
                <w:rStyle w:val="row-content"/>
              </w:rPr>
              <w:t xml:space="preserve">1 - Admitted to this hospital (either short stay unit, hospital in the home or non-emergency department hospital ward); </w:t>
            </w:r>
          </w:p>
          <w:p>
            <w:pPr>
              <w:pStyle w:val="ListParagraph"/>
              <w:numPr>
                <w:ilvl w:val="0"/>
                <w:numId w:val="2"/>
              </w:numPr>
            </w:pPr>
            <w:r>
              <w:rPr>
                <w:rStyle w:val="row-content"/>
              </w:rPr>
              <w:t xml:space="preserve">2 - Non-admitted patient emergency department service episode completed—departed without being admitted or referred to another hospital;</w:t>
            </w:r>
          </w:p>
          <w:p>
            <w:pPr>
              <w:pStyle w:val="ListParagraph"/>
              <w:numPr>
                <w:ilvl w:val="0"/>
                <w:numId w:val="2"/>
              </w:numPr>
            </w:pPr>
            <w:r>
              <w:rPr>
                <w:rStyle w:val="row-content"/>
              </w:rPr>
              <w:t xml:space="preserve">3 - Non-admitted patient emergency department service episode completed—referred to another hospital for admission;</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6 - Died in emergency department as a non-admitted patient;</w:t>
            </w:r>
          </w:p>
          <w:p>
            <w:pPr>
              <w:pStyle w:val="ListParagraph"/>
              <w:numPr>
                <w:ilvl w:val="0"/>
                <w:numId w:val="2"/>
              </w:numPr>
            </w:pPr>
            <w:r>
              <w:rPr>
                <w:rStyle w:val="row-content"/>
              </w:rPr>
              <w:t xml:space="preserve">7 - Dead on arrival, emergency department clinician certified the death of the patient.</w:t>
            </w:r>
          </w:p>
          <w:p>
            <w:r>
              <w:br/>
            </w:r>
            <w:r>
              <w:br/>
            </w:r>
            <w:hyperlink w:history="true" r:id="Rff10f22ba5814c10">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a53e671d7e72400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Admitted to this hospital (either short stay unit, hospital in the home or non-emergency department hospital ward);</w:t>
            </w:r>
          </w:p>
          <w:p>
            <w:pPr>
              <w:pStyle w:val="ListParagraph"/>
              <w:numPr>
                <w:ilvl w:val="0"/>
                <w:numId w:val="3"/>
              </w:numPr>
            </w:pPr>
            <w:r>
              <w:rPr>
                <w:rStyle w:val="row-content"/>
              </w:rPr>
              <w:t xml:space="preserve">Non-admitted patient emergency department service episode completed—departed without being admitted or referred to another hospital;</w:t>
            </w:r>
          </w:p>
          <w:p>
            <w:pPr>
              <w:pStyle w:val="ListParagraph"/>
              <w:numPr>
                <w:ilvl w:val="0"/>
                <w:numId w:val="3"/>
              </w:numPr>
            </w:pPr>
            <w:r>
              <w:rPr>
                <w:rStyle w:val="row-content"/>
              </w:rPr>
              <w:t xml:space="preserve">Non-admitted patient emergency department service episode completed—referred to another hospital for admission;</w:t>
            </w:r>
          </w:p>
          <w:p>
            <w:pPr>
              <w:pStyle w:val="ListParagraph"/>
              <w:numPr>
                <w:ilvl w:val="0"/>
                <w:numId w:val="3"/>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Died in emergency department as a non-admitted patient;</w:t>
            </w:r>
          </w:p>
          <w:p>
            <w:pPr>
              <w:pStyle w:val="ListParagraph"/>
              <w:numPr>
                <w:ilvl w:val="0"/>
                <w:numId w:val="3"/>
              </w:numPr>
            </w:pPr>
            <w:r>
              <w:rPr>
                <w:rStyle w:val="row-content"/>
              </w:rPr>
              <w:t xml:space="preserve">Dead on arrival, emergency department clinician certified the death of the patient</w:t>
            </w:r>
          </w:p>
          <w:p>
            <w:r>
              <w:br/>
            </w:r>
            <w:r>
              <w:br/>
            </w:r>
            <w:hyperlink w:history="true" r:id="R907d8f13085a43a1">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f8a9fbc3cb334f5b">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5b403765a9dd4d02">
              <w:r>
                <w:rPr>
                  <w:rStyle w:val="Hyperlink"/>
                </w:rPr>
                <w:t xml:space="preserve">Non-admitted patient emergency department care DSS 2014-15</w:t>
              </w:r>
            </w:hyperlink>
          </w:p>
          <w:p>
            <w:pPr>
              <w:spacing w:before="0" w:after="0"/>
            </w:pPr>
            <w:r>
              <w:rPr>
                <w:rStyle w:val="row-content"/>
                <w:color w:val="244061"/>
              </w:rPr>
              <w:t xml:space="preserve">       </w:t>
            </w:r>
            <w:hyperlink w:history="true" r:id="R9b9cb7a7d007453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3869589fb26442ce">
              <w:r>
                <w:rPr>
                  <w:rStyle w:val="Hyperlink"/>
                </w:rPr>
                <w:t xml:space="preserve">Non-admitted patient emergency department care DSS 2015-16</w:t>
              </w:r>
            </w:hyperlink>
          </w:p>
          <w:p>
            <w:pPr>
              <w:spacing w:before="0" w:after="0"/>
            </w:pPr>
            <w:r>
              <w:rPr>
                <w:rStyle w:val="row-content"/>
                <w:color w:val="244061"/>
              </w:rPr>
              <w:t xml:space="preserve">       </w:t>
            </w:r>
            <w:hyperlink w:history="true" r:id="R2cc0c7c7f00e4678">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090366c401234a6d">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4a66e86e79de4fe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678be8b419f146c9">
              <w:r>
                <w:rPr>
                  <w:rStyle w:val="Hyperlink"/>
                </w:rPr>
                <w:t xml:space="preserve">Non-admitted patient emergency department care NMDS 2012-13</w:t>
              </w:r>
            </w:hyperlink>
          </w:p>
          <w:p>
            <w:pPr>
              <w:spacing w:before="0" w:after="0"/>
            </w:pPr>
            <w:r>
              <w:rPr>
                <w:rStyle w:val="row-content"/>
                <w:color w:val="244061"/>
              </w:rPr>
              <w:t xml:space="preserve">       </w:t>
            </w:r>
            <w:hyperlink w:history="true" r:id="Re53bc63689d6403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Admitted to this hospital (either short stay unit, hospital in the home or non-emergency department hospital ward);</w:t>
            </w:r>
          </w:p>
          <w:p>
            <w:pPr>
              <w:pStyle w:val="ListParagraph"/>
              <w:numPr>
                <w:ilvl w:val="0"/>
                <w:numId w:val="7"/>
              </w:numPr>
            </w:pPr>
            <w:r>
              <w:rPr>
                <w:rStyle w:val="row-content"/>
              </w:rPr>
              <w:t xml:space="preserve">Non-admitted patient emergency department service episode completed—departed without being admitted or referred to another hospital;</w:t>
            </w:r>
          </w:p>
          <w:p>
            <w:pPr>
              <w:pStyle w:val="ListParagraph"/>
              <w:numPr>
                <w:ilvl w:val="0"/>
                <w:numId w:val="7"/>
              </w:numPr>
            </w:pPr>
            <w:r>
              <w:rPr>
                <w:rStyle w:val="row-content"/>
              </w:rPr>
              <w:t xml:space="preserve">Non-admitted patient emergency department service episode completed—referred to another hospital for admission;</w:t>
            </w:r>
          </w:p>
          <w:p>
            <w:pPr>
              <w:pStyle w:val="ListParagraph"/>
              <w:numPr>
                <w:ilvl w:val="0"/>
                <w:numId w:val="7"/>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Died in emergency department as a non-admitted patient;</w:t>
            </w:r>
          </w:p>
          <w:p>
            <w:pPr>
              <w:pStyle w:val="ListParagraph"/>
              <w:numPr>
                <w:ilvl w:val="0"/>
                <w:numId w:val="7"/>
              </w:numPr>
            </w:pPr>
            <w:r>
              <w:rPr>
                <w:rStyle w:val="row-content"/>
              </w:rPr>
              <w:t xml:space="preserve">Dead on arrival, emergency department clinician certified the death of the patient.</w:t>
            </w:r>
          </w:p>
          <w:p>
            <w:r>
              <w:br/>
            </w:r>
            <w:r>
              <w:br/>
            </w:r>
            <w:hyperlink w:history="true" r:id="R67ab32b565064880">
              <w:r>
                <w:rPr>
                  <w:rStyle w:val="Hyperlink"/>
                </w:rPr>
                <w:t xml:space="preserve">Non-admitted patient emergency department care NMDS 2013-14</w:t>
              </w:r>
            </w:hyperlink>
          </w:p>
          <w:p>
            <w:pPr>
              <w:spacing w:before="0" w:after="0"/>
            </w:pPr>
            <w:r>
              <w:rPr>
                <w:rStyle w:val="row-content"/>
                <w:color w:val="244061"/>
              </w:rPr>
              <w:t xml:space="preserve">       </w:t>
            </w:r>
            <w:hyperlink w:history="true" r:id="R8a4033e35546407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Admitted to this hospital (either short stay unit, hospital in the home or non-emergency department hospital ward);</w:t>
            </w:r>
          </w:p>
          <w:p>
            <w:pPr>
              <w:pStyle w:val="ListParagraph"/>
              <w:numPr>
                <w:ilvl w:val="0"/>
                <w:numId w:val="8"/>
              </w:numPr>
            </w:pPr>
            <w:r>
              <w:rPr>
                <w:rStyle w:val="row-content"/>
              </w:rPr>
              <w:t xml:space="preserve">Non-admitted patient emergency department service episode completed—departed without being admitted or referred to another hospital;</w:t>
            </w:r>
          </w:p>
          <w:p>
            <w:pPr>
              <w:pStyle w:val="ListParagraph"/>
              <w:numPr>
                <w:ilvl w:val="0"/>
                <w:numId w:val="8"/>
              </w:numPr>
            </w:pPr>
            <w:r>
              <w:rPr>
                <w:rStyle w:val="row-content"/>
              </w:rPr>
              <w:t xml:space="preserve">Non-admitted patient emergency department service episode completed—referred to another hospital for admission;</w:t>
            </w:r>
          </w:p>
          <w:p>
            <w:pPr>
              <w:pStyle w:val="ListParagraph"/>
              <w:numPr>
                <w:ilvl w:val="0"/>
                <w:numId w:val="8"/>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Died in emergency department as a non-admitted patient;</w:t>
            </w:r>
          </w:p>
          <w:p>
            <w:pPr>
              <w:pStyle w:val="ListParagraph"/>
              <w:numPr>
                <w:ilvl w:val="0"/>
                <w:numId w:val="8"/>
              </w:numPr>
            </w:pPr>
            <w:r>
              <w:rPr>
                <w:rStyle w:val="row-content"/>
              </w:rPr>
              <w:t xml:space="preserve">Dead on arrival, emergency department clinician certified the death of the patient.</w:t>
            </w:r>
          </w:p>
          <w:p>
            <w:r>
              <w:br/>
            </w:r>
            <w:r>
              <w:br/>
            </w:r>
            <w:hyperlink w:history="true" r:id="R86c6ef42f49e4fc7">
              <w:r>
                <w:rPr>
                  <w:rStyle w:val="Hyperlink"/>
                </w:rPr>
                <w:t xml:space="preserve">Non-admitted patient emergency department care NMDS 2014-15</w:t>
              </w:r>
            </w:hyperlink>
          </w:p>
          <w:p>
            <w:pPr>
              <w:spacing w:before="0" w:after="0"/>
            </w:pPr>
            <w:r>
              <w:rPr>
                <w:rStyle w:val="row-content"/>
                <w:color w:val="244061"/>
              </w:rPr>
              <w:t xml:space="preserve">       </w:t>
            </w:r>
            <w:hyperlink w:history="true" r:id="Rb2feb457d557409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fbac131d6f264c82">
              <w:r>
                <w:rPr>
                  <w:rStyle w:val="Hyperlink"/>
                </w:rPr>
                <w:t xml:space="preserve">Non-admitted patient emergency department care NMDS 2015-16</w:t>
              </w:r>
            </w:hyperlink>
          </w:p>
          <w:p>
            <w:pPr>
              <w:spacing w:before="0" w:after="0"/>
            </w:pPr>
            <w:r>
              <w:rPr>
                <w:rStyle w:val="row-content"/>
                <w:color w:val="244061"/>
              </w:rPr>
              <w:t xml:space="preserve">       </w:t>
            </w:r>
            <w:hyperlink w:history="true" r:id="R89f3a59ea29042d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e0f09588e51414b">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b526e9784d4141f8">
              <w:r>
                <w:rPr>
                  <w:rStyle w:val="Hyperlink"/>
                  <w:color w:val="244061"/>
                </w:rPr>
                <w:t xml:space="preserve">National Health Performance Authority (retired)</w:t>
              </w:r>
            </w:hyperlink>
            <w:r>
              <w:rPr>
                <w:rStyle w:val="row-content"/>
                <w:color w:val="244061"/>
              </w:rPr>
              <w:t xml:space="preserve">, Retired 01/07/2016</w:t>
            </w:r>
          </w:p>
          <w:p>
            <w:r>
              <w:br/>
            </w:r>
            <w:hyperlink w:history="true" r:id="R7c6a57454dc44e67">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155389ebe96d4132">
              <w:r>
                <w:rPr>
                  <w:rStyle w:val="Hyperlink"/>
                  <w:color w:val="244061"/>
                </w:rPr>
                <w:t xml:space="preserve">Health</w:t>
              </w:r>
            </w:hyperlink>
            <w:r>
              <w:rPr>
                <w:rStyle w:val="row-content"/>
                <w:color w:val="244061"/>
              </w:rPr>
              <w:t xml:space="preserve">, Superseded 31/01/2017</w:t>
            </w:r>
          </w:p>
          <w:p>
            <w:r>
              <w:br/>
            </w:r>
            <w:hyperlink w:history="true" r:id="R2a685a5144154650">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7d528ea502c74902">
              <w:r>
                <w:rPr>
                  <w:rStyle w:val="Hyperlink"/>
                  <w:color w:val="244061"/>
                </w:rPr>
                <w:t xml:space="preserve">Health</w:t>
              </w:r>
            </w:hyperlink>
            <w:r>
              <w:rPr>
                <w:rStyle w:val="row-content"/>
                <w:color w:val="244061"/>
              </w:rPr>
              <w:t xml:space="preserve">, Superseded 30/01/2018</w:t>
            </w:r>
          </w:p>
          <w:p>
            <w:r>
              <w:br/>
            </w:r>
            <w:hyperlink w:history="true" r:id="R17d12fc9b9a64dd1">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1a345bc4bef945bd">
              <w:r>
                <w:rPr>
                  <w:rStyle w:val="Hyperlink"/>
                  <w:color w:val="244061"/>
                </w:rPr>
                <w:t xml:space="preserve">Tasmanian Health</w:t>
              </w:r>
            </w:hyperlink>
            <w:r>
              <w:rPr>
                <w:rStyle w:val="row-content"/>
                <w:color w:val="244061"/>
              </w:rPr>
              <w:t xml:space="preserve">, Superseded 09/12/2016</w:t>
            </w:r>
          </w:p>
          <w:p>
            <w:r>
              <w:br/>
            </w:r>
            <w:hyperlink w:history="true" r:id="R0445a480867741ae">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4df858d7e81d4284">
              <w:r>
                <w:rPr>
                  <w:rStyle w:val="Hyperlink"/>
                  <w:color w:val="244061"/>
                </w:rPr>
                <w:t xml:space="preserve">Tasmanian Health</w:t>
              </w:r>
            </w:hyperlink>
            <w:r>
              <w:rPr>
                <w:rStyle w:val="row-content"/>
                <w:color w:val="244061"/>
              </w:rPr>
              <w:t xml:space="preserve">, Superseded 09/12/2016</w:t>
            </w:r>
          </w:p>
          <w:p>
            <w:r>
              <w:br/>
            </w:r>
            <w:hyperlink w:history="true" r:id="R2598f6ab15c54178">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5d3d36135f8141e5">
              <w:r>
                <w:rPr>
                  <w:rStyle w:val="Hyperlink"/>
                  <w:color w:val="244061"/>
                </w:rPr>
                <w:t xml:space="preserve">Tasmanian Health</w:t>
              </w:r>
            </w:hyperlink>
            <w:r>
              <w:rPr>
                <w:rStyle w:val="row-content"/>
                <w:color w:val="244061"/>
              </w:rPr>
              <w:t xml:space="preserve">, Superseded 09/12/2016</w:t>
            </w:r>
          </w:p>
          <w:p>
            <w:r>
              <w:br/>
            </w:r>
            <w:hyperlink w:history="true" r:id="R132bfc87b1cd4b44">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0ac97a0561834654">
              <w:r>
                <w:rPr>
                  <w:rStyle w:val="Hyperlink"/>
                  <w:color w:val="244061"/>
                </w:rPr>
                <w:t xml:space="preserve">Tasmanian Health</w:t>
              </w:r>
            </w:hyperlink>
            <w:r>
              <w:rPr>
                <w:rStyle w:val="row-content"/>
                <w:color w:val="244061"/>
              </w:rPr>
              <w:t xml:space="preserve">, Superseded 09/12/2016</w:t>
            </w:r>
          </w:p>
          <w:p>
            <w:r>
              <w:br/>
            </w:r>
            <w:hyperlink w:history="true" r:id="Rf7bed9d98f2f4885">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0ae4240ae0e74e42">
              <w:r>
                <w:rPr>
                  <w:rStyle w:val="Hyperlink"/>
                  <w:color w:val="244061"/>
                </w:rPr>
                <w:t xml:space="preserve">Tasmanian Health</w:t>
              </w:r>
            </w:hyperlink>
            <w:r>
              <w:rPr>
                <w:rStyle w:val="row-content"/>
                <w:color w:val="244061"/>
              </w:rPr>
              <w:t xml:space="preserve">, Superseded 09/12/2016</w:t>
            </w:r>
          </w:p>
          <w:p>
            <w:r>
              <w:br/>
            </w:r>
            <w:hyperlink w:history="true" r:id="Rff7fe5b83aa44935">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2e88ad73623845ce">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90983bc9e4bc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e7a93c6d6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83bc9e4bc4dc9" /><Relationship Type="http://schemas.openxmlformats.org/officeDocument/2006/relationships/header" Target="/word/header1.xml" Id="Re7652bf8f1814e04" /><Relationship Type="http://schemas.openxmlformats.org/officeDocument/2006/relationships/settings" Target="/word/settings.xml" Id="Rd4b8c6153aed41b3" /><Relationship Type="http://schemas.openxmlformats.org/officeDocument/2006/relationships/styles" Target="/word/styles.xml" Id="Rfc330a1028d34c5f" /><Relationship Type="http://schemas.openxmlformats.org/officeDocument/2006/relationships/hyperlink" Target="https://meteor.aihw.gov.au/RegistrationAuthority/12" TargetMode="External" Id="Rba83170f0f954a14" /><Relationship Type="http://schemas.openxmlformats.org/officeDocument/2006/relationships/hyperlink" Target="https://meteor.aihw.gov.au/RegistrationAuthority/3" TargetMode="External" Id="R50e42f3369984df3" /><Relationship Type="http://schemas.openxmlformats.org/officeDocument/2006/relationships/hyperlink" Target="https://meteor.aihw.gov.au/RegistrationAuthority/8" TargetMode="External" Id="R7beaf673cf444fa0" /><Relationship Type="http://schemas.openxmlformats.org/officeDocument/2006/relationships/hyperlink" Target="https://meteor.aihw.gov.au/RegistrationAuthority/15" TargetMode="External" Id="R08e52f96a2f74be2" /><Relationship Type="http://schemas.openxmlformats.org/officeDocument/2006/relationships/hyperlink" Target="https://meteor.aihw.gov.au/content/472951" TargetMode="External" Id="Rc6432baaf21b4b97" /><Relationship Type="http://schemas.openxmlformats.org/officeDocument/2006/relationships/hyperlink" Target="https://meteor.aihw.gov.au/RegistrationAuthority/12" TargetMode="External" Id="Ra156ed3312034b88" /><Relationship Type="http://schemas.openxmlformats.org/officeDocument/2006/relationships/hyperlink" Target="https://meteor.aihw.gov.au/RegistrationAuthority/3" TargetMode="External" Id="R4d5dd4196fd24daf" /><Relationship Type="http://schemas.openxmlformats.org/officeDocument/2006/relationships/hyperlink" Target="https://meteor.aihw.gov.au/RegistrationAuthority/8" TargetMode="External" Id="R0099624316a04bff" /><Relationship Type="http://schemas.openxmlformats.org/officeDocument/2006/relationships/hyperlink" Target="https://meteor.aihw.gov.au/RegistrationAuthority/15" TargetMode="External" Id="R04336b2007b44e14" /><Relationship Type="http://schemas.openxmlformats.org/officeDocument/2006/relationships/hyperlink" Target="https://meteor.aihw.gov.au/content/472757" TargetMode="External" Id="R360de003e01c44a9" /><Relationship Type="http://schemas.openxmlformats.org/officeDocument/2006/relationships/hyperlink" Target="https://meteor.aihw.gov.au/content/269063" TargetMode="External" Id="Rc3b9a0738f1748e6" /><Relationship Type="http://schemas.openxmlformats.org/officeDocument/2006/relationships/hyperlink" Target="https://meteor.aihw.gov.au/content/270602" TargetMode="External" Id="R03677afb32e246f6" /><Relationship Type="http://schemas.openxmlformats.org/officeDocument/2006/relationships/hyperlink" Target="https://meteor.aihw.gov.au/RegistrationAuthority/1" TargetMode="External" Id="Rc6e9de2c5880438e" /><Relationship Type="http://schemas.openxmlformats.org/officeDocument/2006/relationships/hyperlink" Target="https://meteor.aihw.gov.au/RegistrationAuthority/16" TargetMode="External" Id="R99750dd3051c4a94" /><Relationship Type="http://schemas.openxmlformats.org/officeDocument/2006/relationships/hyperlink" Target="https://meteor.aihw.gov.au/RegistrationAuthority/12" TargetMode="External" Id="R48046f57b81e4ae7" /><Relationship Type="http://schemas.openxmlformats.org/officeDocument/2006/relationships/hyperlink" Target="https://meteor.aihw.gov.au/RegistrationAuthority/3" TargetMode="External" Id="Rbf568f3d62a047c6" /><Relationship Type="http://schemas.openxmlformats.org/officeDocument/2006/relationships/hyperlink" Target="https://meteor.aihw.gov.au/RegistrationAuthority/8" TargetMode="External" Id="Rb0e034a73ca04bdb" /><Relationship Type="http://schemas.openxmlformats.org/officeDocument/2006/relationships/hyperlink" Target="https://meteor.aihw.gov.au/RegistrationAuthority/15" TargetMode="External" Id="Re969b4a225694c0f" /><Relationship Type="http://schemas.openxmlformats.org/officeDocument/2006/relationships/hyperlink" Target="https://meteor.aihw.gov.au/content/390412" TargetMode="External" Id="R3b15839a8fcf467f" /><Relationship Type="http://schemas.openxmlformats.org/officeDocument/2006/relationships/hyperlink" Target="https://meteor.aihw.gov.au/RegistrationAuthority/12" TargetMode="External" Id="R756b304f3e804bc8" /><Relationship Type="http://schemas.openxmlformats.org/officeDocument/2006/relationships/hyperlink" Target="https://meteor.aihw.gov.au/content/621840" TargetMode="External" Id="Re138336596f14953" /><Relationship Type="http://schemas.openxmlformats.org/officeDocument/2006/relationships/hyperlink" Target="https://meteor.aihw.gov.au/RegistrationAuthority/12" TargetMode="External" Id="Re071296f0a7742c8" /><Relationship Type="http://schemas.openxmlformats.org/officeDocument/2006/relationships/hyperlink" Target="https://meteor.aihw.gov.au/RegistrationAuthority/15" TargetMode="External" Id="Rce3678f5297845d0" /><Relationship Type="http://schemas.openxmlformats.org/officeDocument/2006/relationships/hyperlink" Target="https://meteor.aihw.gov.au/content/497500" TargetMode="External" Id="Rbbbf545189f24b0d" /><Relationship Type="http://schemas.openxmlformats.org/officeDocument/2006/relationships/hyperlink" Target="https://meteor.aihw.gov.au/RegistrationAuthority/3" TargetMode="External" Id="Rf6948da6d3bd40c0" /><Relationship Type="http://schemas.openxmlformats.org/officeDocument/2006/relationships/numbering" Target="/word/numbering.xml" Id="Raa7b7eef764b498f" /><Relationship Type="http://schemas.openxmlformats.org/officeDocument/2006/relationships/hyperlink" Target="https://meteor.aihw.gov.au/content/496522" TargetMode="External" Id="Rff10f22ba5814c10" /><Relationship Type="http://schemas.openxmlformats.org/officeDocument/2006/relationships/hyperlink" Target="https://meteor.aihw.gov.au/RegistrationAuthority/3" TargetMode="External" Id="Ra53e671d7e724008" /><Relationship Type="http://schemas.openxmlformats.org/officeDocument/2006/relationships/hyperlink" Target="https://meteor.aihw.gov.au/content/471595" TargetMode="External" Id="R907d8f13085a43a1" /><Relationship Type="http://schemas.openxmlformats.org/officeDocument/2006/relationships/hyperlink" Target="https://meteor.aihw.gov.au/RegistrationAuthority/12" TargetMode="External" Id="Rf8a9fbc3cb334f5b" /><Relationship Type="http://schemas.openxmlformats.org/officeDocument/2006/relationships/hyperlink" Target="https://meteor.aihw.gov.au/content/567462" TargetMode="External" Id="R5b403765a9dd4d02" /><Relationship Type="http://schemas.openxmlformats.org/officeDocument/2006/relationships/hyperlink" Target="https://meteor.aihw.gov.au/RegistrationAuthority/12" TargetMode="External" Id="R9b9cb7a7d0074538" /><Relationship Type="http://schemas.openxmlformats.org/officeDocument/2006/relationships/hyperlink" Target="https://meteor.aihw.gov.au/content/590675" TargetMode="External" Id="R3869589fb26442ce" /><Relationship Type="http://schemas.openxmlformats.org/officeDocument/2006/relationships/hyperlink" Target="https://meteor.aihw.gov.au/RegistrationAuthority/12" TargetMode="External" Id="R2cc0c7c7f00e4678" /><Relationship Type="http://schemas.openxmlformats.org/officeDocument/2006/relationships/hyperlink" Target="https://meteor.aihw.gov.au/content/617933" TargetMode="External" Id="R090366c401234a6d" /><Relationship Type="http://schemas.openxmlformats.org/officeDocument/2006/relationships/hyperlink" Target="https://meteor.aihw.gov.au/RegistrationAuthority/12" TargetMode="External" Id="R4a66e86e79de4fef" /><Relationship Type="http://schemas.openxmlformats.org/officeDocument/2006/relationships/hyperlink" Target="https://meteor.aihw.gov.au/content/474371" TargetMode="External" Id="R678be8b419f146c9" /><Relationship Type="http://schemas.openxmlformats.org/officeDocument/2006/relationships/hyperlink" Target="https://meteor.aihw.gov.au/RegistrationAuthority/12" TargetMode="External" Id="Re53bc63689d6403f" /><Relationship Type="http://schemas.openxmlformats.org/officeDocument/2006/relationships/hyperlink" Target="https://meteor.aihw.gov.au/content/509116" TargetMode="External" Id="R67ab32b565064880" /><Relationship Type="http://schemas.openxmlformats.org/officeDocument/2006/relationships/hyperlink" Target="https://meteor.aihw.gov.au/RegistrationAuthority/12" TargetMode="External" Id="R8a4033e355464078" /><Relationship Type="http://schemas.openxmlformats.org/officeDocument/2006/relationships/hyperlink" Target="https://meteor.aihw.gov.au/content/566909" TargetMode="External" Id="R86c6ef42f49e4fc7" /><Relationship Type="http://schemas.openxmlformats.org/officeDocument/2006/relationships/hyperlink" Target="https://meteor.aihw.gov.au/RegistrationAuthority/12" TargetMode="External" Id="Rb2feb457d5574091" /><Relationship Type="http://schemas.openxmlformats.org/officeDocument/2006/relationships/hyperlink" Target="https://meteor.aihw.gov.au/content/588932" TargetMode="External" Id="Rfbac131d6f264c82" /><Relationship Type="http://schemas.openxmlformats.org/officeDocument/2006/relationships/hyperlink" Target="https://meteor.aihw.gov.au/RegistrationAuthority/12" TargetMode="External" Id="R89f3a59ea29042d6" /><Relationship Type="http://schemas.openxmlformats.org/officeDocument/2006/relationships/hyperlink" Target="https://meteor.aihw.gov.au/content/563081" TargetMode="External" Id="R3e0f09588e51414b" /><Relationship Type="http://schemas.openxmlformats.org/officeDocument/2006/relationships/hyperlink" Target="https://meteor.aihw.gov.au/RegistrationAuthority/8" TargetMode="External" Id="Rb526e9784d4141f8" /><Relationship Type="http://schemas.openxmlformats.org/officeDocument/2006/relationships/hyperlink" Target="https://meteor.aihw.gov.au/content/598738" TargetMode="External" Id="R7c6a57454dc44e67" /><Relationship Type="http://schemas.openxmlformats.org/officeDocument/2006/relationships/hyperlink" Target="https://meteor.aihw.gov.au/RegistrationAuthority/12" TargetMode="External" Id="R155389ebe96d4132" /><Relationship Type="http://schemas.openxmlformats.org/officeDocument/2006/relationships/hyperlink" Target="https://meteor.aihw.gov.au/content/630043" TargetMode="External" Id="R2a685a5144154650" /><Relationship Type="http://schemas.openxmlformats.org/officeDocument/2006/relationships/hyperlink" Target="https://meteor.aihw.gov.au/RegistrationAuthority/12" TargetMode="External" Id="R7d528ea502c74902" /><Relationship Type="http://schemas.openxmlformats.org/officeDocument/2006/relationships/hyperlink" Target="https://meteor.aihw.gov.au/content/524538" TargetMode="External" Id="R17d12fc9b9a64dd1" /><Relationship Type="http://schemas.openxmlformats.org/officeDocument/2006/relationships/hyperlink" Target="https://meteor.aihw.gov.au/RegistrationAuthority/15" TargetMode="External" Id="R1a345bc4bef945bd" /><Relationship Type="http://schemas.openxmlformats.org/officeDocument/2006/relationships/hyperlink" Target="https://meteor.aihw.gov.au/content/523448" TargetMode="External" Id="R0445a480867741ae" /><Relationship Type="http://schemas.openxmlformats.org/officeDocument/2006/relationships/hyperlink" Target="https://meteor.aihw.gov.au/RegistrationAuthority/15" TargetMode="External" Id="R4df858d7e81d4284" /><Relationship Type="http://schemas.openxmlformats.org/officeDocument/2006/relationships/hyperlink" Target="https://meteor.aihw.gov.au/content/523500" TargetMode="External" Id="R2598f6ab15c54178" /><Relationship Type="http://schemas.openxmlformats.org/officeDocument/2006/relationships/hyperlink" Target="https://meteor.aihw.gov.au/RegistrationAuthority/15" TargetMode="External" Id="R5d3d36135f8141e5" /><Relationship Type="http://schemas.openxmlformats.org/officeDocument/2006/relationships/hyperlink" Target="https://meteor.aihw.gov.au/content/581481" TargetMode="External" Id="R132bfc87b1cd4b44" /><Relationship Type="http://schemas.openxmlformats.org/officeDocument/2006/relationships/hyperlink" Target="https://meteor.aihw.gov.au/RegistrationAuthority/15" TargetMode="External" Id="R0ac97a0561834654" /><Relationship Type="http://schemas.openxmlformats.org/officeDocument/2006/relationships/hyperlink" Target="https://meteor.aihw.gov.au/content/581459" TargetMode="External" Id="Rf7bed9d98f2f4885" /><Relationship Type="http://schemas.openxmlformats.org/officeDocument/2006/relationships/hyperlink" Target="https://meteor.aihw.gov.au/RegistrationAuthority/15" TargetMode="External" Id="R0ae4240ae0e74e42" /><Relationship Type="http://schemas.openxmlformats.org/officeDocument/2006/relationships/hyperlink" Target="https://meteor.aihw.gov.au/content/581474" TargetMode="External" Id="Rff7fe5b83aa44935" /><Relationship Type="http://schemas.openxmlformats.org/officeDocument/2006/relationships/hyperlink" Target="https://meteor.aihw.gov.au/RegistrationAuthority/15" TargetMode="External" Id="R2e88ad73623845ce" /></Relationships>
</file>

<file path=word/_rels/header1.xml.rels>&#65279;<?xml version="1.0" encoding="utf-8"?><Relationships xmlns="http://schemas.openxmlformats.org/package/2006/relationships"><Relationship Type="http://schemas.openxmlformats.org/officeDocument/2006/relationships/image" Target="/media/image.png" Id="Re3ce7a93c6d64565" /></Relationships>
</file>