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0ed459e96944b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1 January 2012-30 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1 January 2012-30 June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45ecab88c4f11">
              <w:r>
                <w:rPr>
                  <w:rStyle w:val="Hyperlink"/>
                  <w:color w:val="244061"/>
                </w:rPr>
                <w:t xml:space="preserve">Health</w:t>
              </w:r>
            </w:hyperlink>
            <w:r>
              <w:rPr>
                <w:rStyle w:val="row-content"/>
                <w:color w:val="244061"/>
              </w:rPr>
              <w:t xml:space="preserve">, Retired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data set specification (NAPEDC DSS) is non-admitted patients registered for care in emergency departments in selected public hospitals that are classified as either Peer Group A or B in the Australian Institute of Health and Welfare's Australian Hospital Statistics publication from the preceding financial year. (See also Scope links with other metadata sets in the Comments section below.)</w:t>
            </w:r>
          </w:p>
          <w:p>
            <w:pPr>
              <w:spacing w:after="160"/>
            </w:pPr>
            <w:r>
              <w:rPr>
                <w:rStyle w:val="row-content-rich-text"/>
              </w:rPr>
              <w:t xml:space="preserve">Patients who were dead on arrival are in scope if an emergency department clinician certified the death of the patient.</w:t>
            </w:r>
          </w:p>
          <w:p>
            <w:pPr>
              <w:spacing w:after="160"/>
            </w:pPr>
            <w:r>
              <w:rPr>
                <w:rStyle w:val="row-content-rich-text"/>
              </w:rPr>
              <w:t xml:space="preserve">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 scope for this collection until they are recorded as having physically departed the emergency department, regardless of whether they have been admitted. For this reason there is an overlap in scope of this DSS and the Admitted patient care national minimum data set (APC NMDS).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For the reference year 2011-12, data provided to the National non-admitted patient emergency department care database (NNAPEDCD) will be in accordance with the </w:t>
            </w:r>
            <w:hyperlink w:history="true" r:id="Rf6e88968fcdf4c35">
              <w:r>
                <w:rPr>
                  <w:rStyle w:val="Hyperlink"/>
                </w:rPr>
                <w:t xml:space="preserve">Non-admitted patient emergency department care national minimum data set (NMDS) 2011-2012</w:t>
              </w:r>
            </w:hyperlink>
            <w:r>
              <w:rPr>
                <w:rStyle w:val="row-content-rich-text"/>
              </w:rPr>
              <w:t xml:space="preserve">, for data collected from 1 July 2011 to 31 December 2011, and in accordance with the </w:t>
            </w:r>
            <w:hyperlink w:history="true" r:id="Rabdaf0fd152f4281">
              <w:r>
                <w:rPr>
                  <w:rStyle w:val="Hyperlink"/>
                </w:rPr>
                <w:t xml:space="preserve">Non-admitted patient emergency department care data set specification (DSS) 1 January 2012-30 June 2012</w:t>
              </w:r>
            </w:hyperlink>
            <w:r>
              <w:rPr>
                <w:rStyle w:val="row-content-rich-text"/>
              </w:rPr>
              <w:t xml:space="preserve">, for data collected from 1 January 2012 to 30 June 2012.</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Quarterly; end of March and June. Extraction of data for each quarter should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r>
              <w:rPr>
                <w:rStyle w:val="row-content-rich-text"/>
              </w:rPr>
              <w:t xml:space="preserve">The scope for reporting against the National Emergency Access Target is all hospitals reporting to the Non-admitted patient emergency department care national minimum data set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6bd6966bf774ead">
              <w:r>
                <w:rPr>
                  <w:rStyle w:val="Hyperlink"/>
                </w:rPr>
                <w:t xml:space="preserve">Non-admitted patient emergency department care NMDS 2011-12</w:t>
              </w:r>
            </w:hyperlink>
          </w:p>
          <w:p>
            <w:pPr>
              <w:pStyle w:val="registration-status"/>
              <w:spacing w:before="0" w:after="0"/>
            </w:pPr>
            <w:hyperlink w:history="true" r:id="Ra36c6ea07fd342e5">
              <w:r>
                <w:rPr>
                  <w:rStyle w:val="Hyperlink"/>
                  <w:color w:val="244061"/>
                </w:rPr>
                <w:t xml:space="preserve">Health</w:t>
              </w:r>
            </w:hyperlink>
            <w:r>
              <w:rPr>
                <w:rStyle w:val="row-content"/>
                <w:color w:val="244061"/>
              </w:rPr>
              <w:t xml:space="preserve">, Superseded 30/01/2012</w:t>
            </w:r>
          </w:p>
          <w:p>
            <w:r>
              <w:br/>
            </w:r>
            <w:r>
              <w:rPr>
                <w:rStyle w:val="row-content"/>
              </w:rPr>
              <w:t xml:space="preserve">See also </w:t>
            </w:r>
            <w:hyperlink w:history="true" r:id="R633672883ca74bf6">
              <w:r>
                <w:rPr>
                  <w:rStyle w:val="Hyperlink"/>
                </w:rPr>
                <w:t xml:space="preserve">Non-admitted patient emergency department care NMDS 2012-13</w:t>
              </w:r>
            </w:hyperlink>
          </w:p>
          <w:p>
            <w:pPr>
              <w:pStyle w:val="registration-status"/>
              <w:spacing w:before="0" w:after="0"/>
            </w:pPr>
            <w:hyperlink w:history="true" r:id="R5543f5a2ba634792">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a953a47914072">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0a2ef883f34a12">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34d22fed1b4f4d">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e1f58175b04353">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4748b16794d86">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81b67fd9449da">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1e1d6124040c7">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857fb80d584744">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c1915cc7e475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e7bc69651475a">
                    <w:r>
                      <w:rPr>
                        <w:rStyle w:val="Hyperlink"/>
                      </w:rPr>
                      <w:t xml:space="preserve">Non-admitted patient emergency department service episode—clinical care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361b67db44210">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4b1b48b6143d9">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4e8854bd548ab">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51c234b8b4848">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7ad4bc9a94d67">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9676af87c34d3b">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d04e2ff8d4013">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90b3cdd6f46f2">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7f7dcdcbb446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9f8f6d7ad4270">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722a8b18d46ed">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8a0af0b984e2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d1a2b6332248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5f40b256b49d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ab4e1db604fe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84a29599d3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fa0b98a59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4a29599d34c20" /><Relationship Type="http://schemas.openxmlformats.org/officeDocument/2006/relationships/header" Target="/word/header1.xml" Id="Ra8060bf0708a49dd" /><Relationship Type="http://schemas.openxmlformats.org/officeDocument/2006/relationships/settings" Target="/word/settings.xml" Id="Rb0c23db63d7c496c" /><Relationship Type="http://schemas.openxmlformats.org/officeDocument/2006/relationships/styles" Target="/word/styles.xml" Id="R1652ea7558974502" /><Relationship Type="http://schemas.openxmlformats.org/officeDocument/2006/relationships/numbering" Target="/word/numbering.xml" Id="Rbc03e031b920432f" /><Relationship Type="http://schemas.openxmlformats.org/officeDocument/2006/relationships/hyperlink" Target="https://meteor.aihw.gov.au/RegistrationAuthority/12" TargetMode="External" Id="R98d45ecab88c4f11" /><Relationship Type="http://schemas.openxmlformats.org/officeDocument/2006/relationships/hyperlink" Target="https://meteor.aihw.gov.au/content/426881" TargetMode="External" Id="Rf6e88968fcdf4c35" /><Relationship Type="http://schemas.openxmlformats.org/officeDocument/2006/relationships/hyperlink" Target="https://meteor.aihw.gov.au/content/471595" TargetMode="External" Id="Rabdaf0fd152f4281" /><Relationship Type="http://schemas.openxmlformats.org/officeDocument/2006/relationships/hyperlink" Target="https://meteor.aihw.gov.au/content/426881" TargetMode="External" Id="R96bd6966bf774ead" /><Relationship Type="http://schemas.openxmlformats.org/officeDocument/2006/relationships/hyperlink" Target="https://meteor.aihw.gov.au/RegistrationAuthority/12" TargetMode="External" Id="Ra36c6ea07fd342e5" /><Relationship Type="http://schemas.openxmlformats.org/officeDocument/2006/relationships/hyperlink" Target="https://meteor.aihw.gov.au/content/474371" TargetMode="External" Id="R633672883ca74bf6" /><Relationship Type="http://schemas.openxmlformats.org/officeDocument/2006/relationships/hyperlink" Target="https://meteor.aihw.gov.au/RegistrationAuthority/12" TargetMode="External" Id="R5543f5a2ba634792" /><Relationship Type="http://schemas.openxmlformats.org/officeDocument/2006/relationships/hyperlink" Target="https://meteor.aihw.gov.au/content/471853" TargetMode="External" Id="Rb93a953a47914072" /><Relationship Type="http://schemas.openxmlformats.org/officeDocument/2006/relationships/hyperlink" Target="https://meteor.aihw.gov.au/content/471882" TargetMode="External" Id="R910a2ef883f34a12" /><Relationship Type="http://schemas.openxmlformats.org/officeDocument/2006/relationships/hyperlink" Target="https://meteor.aihw.gov.au/content/471886" TargetMode="External" Id="R1a34d22fed1b4f4d" /><Relationship Type="http://schemas.openxmlformats.org/officeDocument/2006/relationships/hyperlink" Target="https://meteor.aihw.gov.au/content/471889" TargetMode="External" Id="Rece1f58175b04353" /><Relationship Type="http://schemas.openxmlformats.org/officeDocument/2006/relationships/hyperlink" Target="https://meteor.aihw.gov.au/content/471921" TargetMode="External" Id="R5ec4748b16794d86" /><Relationship Type="http://schemas.openxmlformats.org/officeDocument/2006/relationships/hyperlink" Target="https://meteor.aihw.gov.au/content/471929" TargetMode="External" Id="Ra7481b67fd9449da" /><Relationship Type="http://schemas.openxmlformats.org/officeDocument/2006/relationships/hyperlink" Target="https://meteor.aihw.gov.au/content/471932" TargetMode="External" Id="Ra461e1d6124040c7" /><Relationship Type="http://schemas.openxmlformats.org/officeDocument/2006/relationships/hyperlink" Target="https://meteor.aihw.gov.au/content/270092" TargetMode="External" Id="R94857fb80d584744" /><Relationship Type="http://schemas.openxmlformats.org/officeDocument/2006/relationships/hyperlink" Target="https://meteor.aihw.gov.au/content/269973" TargetMode="External" Id="R74bc1915cc7e4751" /><Relationship Type="http://schemas.openxmlformats.org/officeDocument/2006/relationships/hyperlink" Target="https://meteor.aihw.gov.au/content/471907" TargetMode="External" Id="Re58e7bc69651475a" /><Relationship Type="http://schemas.openxmlformats.org/officeDocument/2006/relationships/hyperlink" Target="https://meteor.aihw.gov.au/content/471913" TargetMode="External" Id="Rcd7361b67db44210" /><Relationship Type="http://schemas.openxmlformats.org/officeDocument/2006/relationships/hyperlink" Target="https://meteor.aihw.gov.au/content/471898" TargetMode="External" Id="R0bd4b1b48b6143d9" /><Relationship Type="http://schemas.openxmlformats.org/officeDocument/2006/relationships/hyperlink" Target="https://meteor.aihw.gov.au/content/471901" TargetMode="External" Id="R3514e8854bd548ab" /><Relationship Type="http://schemas.openxmlformats.org/officeDocument/2006/relationships/hyperlink" Target="https://meteor.aihw.gov.au/content/471904" TargetMode="External" Id="R09151c234b8b4848" /><Relationship Type="http://schemas.openxmlformats.org/officeDocument/2006/relationships/hyperlink" Target="https://meteor.aihw.gov.au/content/472820" TargetMode="External" Id="Rf777ad4bc9a94d67" /><Relationship Type="http://schemas.openxmlformats.org/officeDocument/2006/relationships/hyperlink" Target="https://meteor.aihw.gov.au/content/471926" TargetMode="External" Id="Ra09676af87c34d3b" /><Relationship Type="http://schemas.openxmlformats.org/officeDocument/2006/relationships/hyperlink" Target="https://meteor.aihw.gov.au/content/473159" TargetMode="External" Id="R323d04e2ff8d4013" /><Relationship Type="http://schemas.openxmlformats.org/officeDocument/2006/relationships/hyperlink" Target="https://meteor.aihw.gov.au/content/473167" TargetMode="External" Id="R52090b3cdd6f46f2" /><Relationship Type="http://schemas.openxmlformats.org/officeDocument/2006/relationships/hyperlink" Target="https://meteor.aihw.gov.au/content/270100" TargetMode="External" Id="R8ba7f7dcdcbb446c" /><Relationship Type="http://schemas.openxmlformats.org/officeDocument/2006/relationships/hyperlink" Target="https://meteor.aihw.gov.au/content/426285" TargetMode="External" Id="R1329f8f6d7ad4270" /><Relationship Type="http://schemas.openxmlformats.org/officeDocument/2006/relationships/hyperlink" Target="https://meteor.aihw.gov.au/content/370943" TargetMode="External" Id="R219722a8b18d46ed" /><Relationship Type="http://schemas.openxmlformats.org/officeDocument/2006/relationships/hyperlink" Target="https://meteor.aihw.gov.au/content/287007" TargetMode="External" Id="Rbc08a0af0b984e24" /><Relationship Type="http://schemas.openxmlformats.org/officeDocument/2006/relationships/hyperlink" Target="https://meteor.aihw.gov.au/content/291036" TargetMode="External" Id="R2dd1a2b633224887" /><Relationship Type="http://schemas.openxmlformats.org/officeDocument/2006/relationships/hyperlink" Target="https://meteor.aihw.gov.au/content/290046" TargetMode="External" Id="Rdbf5f40b256b49db" /><Relationship Type="http://schemas.openxmlformats.org/officeDocument/2006/relationships/hyperlink" Target="https://meteor.aihw.gov.au/content/287316" TargetMode="External" Id="R5baab4e1db604feb" /></Relationships>
</file>

<file path=word/_rels/header1.xml.rels>&#65279;<?xml version="1.0" encoding="utf-8"?><Relationships xmlns="http://schemas.openxmlformats.org/package/2006/relationships"><Relationship Type="http://schemas.openxmlformats.org/officeDocument/2006/relationships/image" Target="/media/image.png" Id="R7b9fa0b98a59496c" /></Relationships>
</file>