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e998e9a7e9457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55001bce04e28">
              <w:r>
                <w:rPr>
                  <w:rStyle w:val="Hyperlink"/>
                  <w:color w:val="244061"/>
                </w:rPr>
                <w:t xml:space="preserve">Health</w:t>
              </w:r>
            </w:hyperlink>
            <w:r>
              <w:rPr>
                <w:rStyle w:val="row-content"/>
                <w:color w:val="244061"/>
              </w:rPr>
              <w:t xml:space="preserve">, Superseded 05/02/2021</w:t>
            </w:r>
          </w:p>
          <w:p>
            <w:pPr>
              <w:spacing w:before="0" w:after="0"/>
            </w:pPr>
            <w:hyperlink w:history="true" r:id="Rd84a5a609bbe44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bd4bdd9e844875">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fcdac9d7ef744b1">
              <w:r>
                <w:rPr>
                  <w:rStyle w:val="Hyperlink"/>
                  <w:b/>
                </w:rPr>
                <w:t xml:space="preserve">intensive care unit</w:t>
              </w:r>
            </w:hyperlink>
            <w:r>
              <w:rPr>
                <w:rStyle w:val="row-content-rich-text"/>
              </w:rPr>
              <w:t xml:space="preserve">,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4350e3d114251">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a1b42949c54b1c">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0099 hours.</w:t>
            </w:r>
          </w:p>
          <w:p>
            <w:pPr/>
            <w:r>
              <w:rPr>
                <w:rStyle w:val="row-content-rich-text"/>
              </w:rPr>
              <w:t xml:space="preserve">If the duration of length of stay in an intensive care unit is equal to or greater than 9999 hours, report 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b41f81b241402e">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4c80f5a97218439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d9dd83b21d443a4">
              <w:r>
                <w:rPr>
                  <w:rStyle w:val="Hyperlink"/>
                  <w:color w:val="244061"/>
                </w:rPr>
                <w:t xml:space="preserve">Tasmanian Health</w:t>
              </w:r>
            </w:hyperlink>
            <w:r>
              <w:rPr>
                <w:rStyle w:val="row-content"/>
                <w:color w:val="244061"/>
              </w:rPr>
              <w:t xml:space="preserve">, Standard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3efc0c58f145c8">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801a39819611472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30592f10bb654e15">
              <w:r>
                <w:rPr>
                  <w:rStyle w:val="Hyperlink"/>
                </w:rPr>
                <w:t xml:space="preserve">Admitted acute care activity based funding DSS 2012-2013</w:t>
              </w:r>
            </w:hyperlink>
          </w:p>
          <w:p>
            <w:pPr>
              <w:spacing w:before="0" w:after="0"/>
            </w:pPr>
            <w:r>
              <w:rPr>
                <w:rStyle w:val="row-content"/>
                <w:color w:val="244061"/>
              </w:rPr>
              <w:t xml:space="preserve">       </w:t>
            </w:r>
            <w:hyperlink w:history="true" r:id="Rad3a421f6202469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5228412a76664983">
              <w:r>
                <w:rPr>
                  <w:rStyle w:val="Hyperlink"/>
                </w:rPr>
                <w:t xml:space="preserve">Admitted patient care NMDS 2013-14</w:t>
              </w:r>
            </w:hyperlink>
          </w:p>
          <w:p>
            <w:pPr>
              <w:spacing w:before="0" w:after="0"/>
            </w:pPr>
            <w:r>
              <w:rPr>
                <w:rStyle w:val="row-content"/>
                <w:color w:val="244061"/>
              </w:rPr>
              <w:t xml:space="preserve">       </w:t>
            </w:r>
            <w:hyperlink w:history="true" r:id="R5eee4bfc5cce457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536d234c1abb4b87">
              <w:r>
                <w:rPr>
                  <w:rStyle w:val="Hyperlink"/>
                </w:rPr>
                <w:t xml:space="preserve">Admitted patient care NMDS 2014-15</w:t>
              </w:r>
            </w:hyperlink>
          </w:p>
          <w:p>
            <w:pPr>
              <w:spacing w:before="0" w:after="0"/>
            </w:pPr>
            <w:r>
              <w:rPr>
                <w:rStyle w:val="row-content"/>
                <w:color w:val="244061"/>
              </w:rPr>
              <w:t xml:space="preserve">       </w:t>
            </w:r>
            <w:hyperlink w:history="true" r:id="R2e9f7bab6f7941f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c04550befdd346f2">
              <w:r>
                <w:rPr>
                  <w:rStyle w:val="Hyperlink"/>
                </w:rPr>
                <w:t xml:space="preserve">Admitted patient care NMDS 2015-16</w:t>
              </w:r>
            </w:hyperlink>
          </w:p>
          <w:p>
            <w:pPr>
              <w:spacing w:before="0" w:after="0"/>
            </w:pPr>
            <w:r>
              <w:rPr>
                <w:rStyle w:val="row-content"/>
                <w:color w:val="244061"/>
              </w:rPr>
              <w:t xml:space="preserve">       </w:t>
            </w:r>
            <w:hyperlink w:history="true" r:id="Rc37e337d219743e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93a9f9535b42412b">
              <w:r>
                <w:rPr>
                  <w:rStyle w:val="Hyperlink"/>
                </w:rPr>
                <w:t xml:space="preserve">Admitted patient care NMDS 2016-17</w:t>
              </w:r>
            </w:hyperlink>
          </w:p>
          <w:p>
            <w:pPr>
              <w:spacing w:before="0" w:after="0"/>
            </w:pPr>
            <w:r>
              <w:rPr>
                <w:rStyle w:val="row-content"/>
                <w:color w:val="244061"/>
              </w:rPr>
              <w:t xml:space="preserve">       </w:t>
            </w:r>
            <w:hyperlink w:history="true" r:id="R1819bc9058b643f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475f8fbc887442f2">
              <w:r>
                <w:rPr>
                  <w:rStyle w:val="Hyperlink"/>
                </w:rPr>
                <w:t xml:space="preserve">Admitted patient care NMDS 2017-18</w:t>
              </w:r>
            </w:hyperlink>
          </w:p>
          <w:p>
            <w:pPr>
              <w:spacing w:before="0" w:after="0"/>
            </w:pPr>
            <w:r>
              <w:rPr>
                <w:rStyle w:val="row-content"/>
                <w:color w:val="244061"/>
              </w:rPr>
              <w:t xml:space="preserve">       </w:t>
            </w:r>
            <w:hyperlink w:history="true" r:id="R3653cd3c6ff543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9a488cde55204e55">
              <w:r>
                <w:rPr>
                  <w:rStyle w:val="Hyperlink"/>
                </w:rPr>
                <w:t xml:space="preserve">Admitted patient care NMDS 2018-19</w:t>
              </w:r>
            </w:hyperlink>
          </w:p>
          <w:p>
            <w:pPr>
              <w:spacing w:before="0" w:after="0"/>
            </w:pPr>
            <w:r>
              <w:rPr>
                <w:rStyle w:val="row-content"/>
                <w:color w:val="244061"/>
              </w:rPr>
              <w:t xml:space="preserve">       </w:t>
            </w:r>
            <w:hyperlink w:history="true" r:id="Rf8008964003c44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9eebd3f157fe4219">
              <w:r>
                <w:rPr>
                  <w:rStyle w:val="Hyperlink"/>
                </w:rPr>
                <w:t xml:space="preserve">Admitted patient care NMDS 2019-20</w:t>
              </w:r>
            </w:hyperlink>
          </w:p>
          <w:p>
            <w:pPr>
              <w:spacing w:before="0" w:after="0"/>
            </w:pPr>
            <w:r>
              <w:rPr>
                <w:rStyle w:val="row-content"/>
                <w:color w:val="244061"/>
              </w:rPr>
              <w:t xml:space="preserve">       </w:t>
            </w:r>
            <w:hyperlink w:history="true" r:id="R413fd3923de3489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2e319ec589584e44">
              <w:r>
                <w:rPr>
                  <w:rStyle w:val="Hyperlink"/>
                </w:rPr>
                <w:t xml:space="preserve">Admitted patient care NMDS 2020–21</w:t>
              </w:r>
            </w:hyperlink>
          </w:p>
          <w:p>
            <w:pPr>
              <w:spacing w:before="0" w:after="0"/>
            </w:pPr>
            <w:r>
              <w:rPr>
                <w:rStyle w:val="row-content"/>
                <w:color w:val="244061"/>
              </w:rPr>
              <w:t xml:space="preserve">       </w:t>
            </w:r>
            <w:hyperlink w:history="true" r:id="Re263d958f3a8486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5780e51435f745f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c1eb7112ab64338">
              <w:r>
                <w:rPr>
                  <w:rStyle w:val="Hyperlink"/>
                  <w:color w:val="244061"/>
                </w:rPr>
                <w:t xml:space="preserve">Tasmanian Health</w:t>
              </w:r>
            </w:hyperlink>
            <w:r>
              <w:rPr>
                <w:rStyle w:val="row-content"/>
                <w:color w:val="244061"/>
              </w:rPr>
              <w:t xml:space="preserve">, Superseded 10/11/2023</w:t>
            </w:r>
          </w:p>
          <w:p>
            <w:r>
              <w:br/>
            </w:r>
            <w:hyperlink w:history="true" r:id="Rd4235a4569094494">
              <w:r>
                <w:rPr>
                  <w:rStyle w:val="Hyperlink"/>
                </w:rPr>
                <w:t xml:space="preserve">Tasmanian Admitted Patient Data Set - 2018</w:t>
              </w:r>
            </w:hyperlink>
          </w:p>
          <w:p>
            <w:pPr>
              <w:spacing w:before="0" w:after="0"/>
            </w:pPr>
            <w:r>
              <w:rPr>
                <w:rStyle w:val="row-content"/>
                <w:color w:val="244061"/>
              </w:rPr>
              <w:t xml:space="preserve">       </w:t>
            </w:r>
            <w:hyperlink w:history="true" r:id="Rc0a87936b85e403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f8c73fc232f4c7e">
              <w:r>
                <w:rPr>
                  <w:rStyle w:val="Hyperlink"/>
                </w:rPr>
                <w:t xml:space="preserve">Tasmanian Admitted Patient Data Set - 2019</w:t>
              </w:r>
            </w:hyperlink>
          </w:p>
          <w:p>
            <w:pPr>
              <w:spacing w:before="0" w:after="0"/>
            </w:pPr>
            <w:r>
              <w:rPr>
                <w:rStyle w:val="row-content"/>
                <w:color w:val="244061"/>
              </w:rPr>
              <w:t xml:space="preserve">       </w:t>
            </w:r>
            <w:hyperlink w:history="true" r:id="R2b494e10f27e446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88f4f7bb114633">
              <w:r>
                <w:rPr>
                  <w:rStyle w:val="Hyperlink"/>
                </w:rPr>
                <w:t xml:space="preserve">Tasmanian Admitted Patient Data Set - 2020</w:t>
              </w:r>
            </w:hyperlink>
          </w:p>
          <w:p>
            <w:pPr>
              <w:spacing w:before="0" w:after="0"/>
            </w:pPr>
            <w:r>
              <w:rPr>
                <w:rStyle w:val="row-content"/>
                <w:color w:val="244061"/>
              </w:rPr>
              <w:t xml:space="preserve">       </w:t>
            </w:r>
            <w:hyperlink w:history="true" r:id="Rf07634fa66b34ce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168ab5052be42d7">
              <w:r>
                <w:rPr>
                  <w:rStyle w:val="Hyperlink"/>
                </w:rPr>
                <w:t xml:space="preserve">Tasmanian Admitted Patient Data Set - 2021</w:t>
              </w:r>
            </w:hyperlink>
          </w:p>
          <w:p>
            <w:pPr>
              <w:spacing w:before="0" w:after="0"/>
            </w:pPr>
            <w:r>
              <w:rPr>
                <w:rStyle w:val="row-content"/>
                <w:color w:val="244061"/>
              </w:rPr>
              <w:t xml:space="preserve">       </w:t>
            </w:r>
            <w:hyperlink w:history="true" r:id="R3ebcd7dceba1412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1d53992cc114303">
              <w:r>
                <w:rPr>
                  <w:rStyle w:val="Hyperlink"/>
                </w:rPr>
                <w:t xml:space="preserve">Tasmanian Admitted Patient Data Set - 2022</w:t>
              </w:r>
            </w:hyperlink>
          </w:p>
          <w:p>
            <w:pPr>
              <w:spacing w:before="0" w:after="0"/>
            </w:pPr>
            <w:r>
              <w:rPr>
                <w:rStyle w:val="row-content"/>
                <w:color w:val="244061"/>
              </w:rPr>
              <w:t xml:space="preserve">       </w:t>
            </w:r>
            <w:hyperlink w:history="true" r:id="R81308ffed1054f7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5e5366cdfc9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c8c75977b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5366cdfc9436b" /><Relationship Type="http://schemas.openxmlformats.org/officeDocument/2006/relationships/header" Target="/word/header1.xml" Id="R525ba024a2fb4551" /><Relationship Type="http://schemas.openxmlformats.org/officeDocument/2006/relationships/settings" Target="/word/settings.xml" Id="R5c5f11acacf54946" /><Relationship Type="http://schemas.openxmlformats.org/officeDocument/2006/relationships/styles" Target="/word/styles.xml" Id="R0d487e72b8fa458f" /><Relationship Type="http://schemas.openxmlformats.org/officeDocument/2006/relationships/hyperlink" Target="https://meteor.aihw.gov.au/RegistrationAuthority/12" TargetMode="External" Id="R12155001bce04e28" /><Relationship Type="http://schemas.openxmlformats.org/officeDocument/2006/relationships/hyperlink" Target="https://meteor.aihw.gov.au/RegistrationAuthority/3" TargetMode="External" Id="Rd84a5a609bbe4482" /><Relationship Type="http://schemas.openxmlformats.org/officeDocument/2006/relationships/hyperlink" Target="https://meteor.aihw.gov.au/RegistrationAuthority/15" TargetMode="External" Id="Re6bd4bdd9e844875" /><Relationship Type="http://schemas.openxmlformats.org/officeDocument/2006/relationships/hyperlink" Target="https://meteor.aihw.gov.au/content/327234" TargetMode="External" Id="R2fcdac9d7ef744b1" /><Relationship Type="http://schemas.openxmlformats.org/officeDocument/2006/relationships/hyperlink" Target="https://meteor.aihw.gov.au/content/471545" TargetMode="External" Id="Rc664350e3d114251" /><Relationship Type="http://schemas.openxmlformats.org/officeDocument/2006/relationships/hyperlink" Target="https://meteor.aihw.gov.au/content/471547" TargetMode="External" Id="R0ba1b42949c54b1c" /><Relationship Type="http://schemas.openxmlformats.org/officeDocument/2006/relationships/numbering" Target="/word/numbering.xml" Id="R42407051119747b3" /><Relationship Type="http://schemas.openxmlformats.org/officeDocument/2006/relationships/hyperlink" Target="https://meteor.aihw.gov.au/content/731473" TargetMode="External" Id="R45b41f81b241402e" /><Relationship Type="http://schemas.openxmlformats.org/officeDocument/2006/relationships/hyperlink" Target="https://meteor.aihw.gov.au/RegistrationAuthority/12" TargetMode="External" Id="R4c80f5a972184393" /><Relationship Type="http://schemas.openxmlformats.org/officeDocument/2006/relationships/hyperlink" Target="https://meteor.aihw.gov.au/RegistrationAuthority/15" TargetMode="External" Id="Red9dd83b21d443a4" /><Relationship Type="http://schemas.openxmlformats.org/officeDocument/2006/relationships/hyperlink" Target="https://meteor.aihw.gov.au/content/498427" TargetMode="External" Id="R763efc0c58f145c8" /><Relationship Type="http://schemas.openxmlformats.org/officeDocument/2006/relationships/hyperlink" Target="https://meteor.aihw.gov.au/RegistrationAuthority/3" TargetMode="External" Id="R801a39819611472c" /><Relationship Type="http://schemas.openxmlformats.org/officeDocument/2006/relationships/hyperlink" Target="https://meteor.aihw.gov.au/content/478403" TargetMode="External" Id="R30592f10bb654e15" /><Relationship Type="http://schemas.openxmlformats.org/officeDocument/2006/relationships/hyperlink" Target="https://meteor.aihw.gov.au/RegistrationAuthority/3" TargetMode="External" Id="Rad3a421f6202469d" /><Relationship Type="http://schemas.openxmlformats.org/officeDocument/2006/relationships/hyperlink" Target="https://meteor.aihw.gov.au/content/491555" TargetMode="External" Id="R5228412a76664983" /><Relationship Type="http://schemas.openxmlformats.org/officeDocument/2006/relationships/hyperlink" Target="https://meteor.aihw.gov.au/RegistrationAuthority/12" TargetMode="External" Id="R5eee4bfc5cce4571" /><Relationship Type="http://schemas.openxmlformats.org/officeDocument/2006/relationships/hyperlink" Target="https://meteor.aihw.gov.au/content/535047" TargetMode="External" Id="R536d234c1abb4b87" /><Relationship Type="http://schemas.openxmlformats.org/officeDocument/2006/relationships/hyperlink" Target="https://meteor.aihw.gov.au/RegistrationAuthority/12" TargetMode="External" Id="R2e9f7bab6f7941fd" /><Relationship Type="http://schemas.openxmlformats.org/officeDocument/2006/relationships/hyperlink" Target="https://meteor.aihw.gov.au/content/588909" TargetMode="External" Id="Rc04550befdd346f2" /><Relationship Type="http://schemas.openxmlformats.org/officeDocument/2006/relationships/hyperlink" Target="https://meteor.aihw.gov.au/RegistrationAuthority/12" TargetMode="External" Id="Rc37e337d219743ef" /><Relationship Type="http://schemas.openxmlformats.org/officeDocument/2006/relationships/hyperlink" Target="https://meteor.aihw.gov.au/content/612171" TargetMode="External" Id="R93a9f9535b42412b" /><Relationship Type="http://schemas.openxmlformats.org/officeDocument/2006/relationships/hyperlink" Target="https://meteor.aihw.gov.au/RegistrationAuthority/12" TargetMode="External" Id="R1819bc9058b643f4" /><Relationship Type="http://schemas.openxmlformats.org/officeDocument/2006/relationships/hyperlink" Target="https://meteor.aihw.gov.au/content/641349" TargetMode="External" Id="R475f8fbc887442f2" /><Relationship Type="http://schemas.openxmlformats.org/officeDocument/2006/relationships/hyperlink" Target="https://meteor.aihw.gov.au/RegistrationAuthority/12" TargetMode="External" Id="R3653cd3c6ff543c4" /><Relationship Type="http://schemas.openxmlformats.org/officeDocument/2006/relationships/hyperlink" Target="https://meteor.aihw.gov.au/content/676382" TargetMode="External" Id="R9a488cde55204e55" /><Relationship Type="http://schemas.openxmlformats.org/officeDocument/2006/relationships/hyperlink" Target="https://meteor.aihw.gov.au/RegistrationAuthority/12" TargetMode="External" Id="Rf8008964003c4472" /><Relationship Type="http://schemas.openxmlformats.org/officeDocument/2006/relationships/hyperlink" Target="https://meteor.aihw.gov.au/content/699728" TargetMode="External" Id="R9eebd3f157fe4219" /><Relationship Type="http://schemas.openxmlformats.org/officeDocument/2006/relationships/hyperlink" Target="https://meteor.aihw.gov.au/RegistrationAuthority/12" TargetMode="External" Id="R413fd3923de3489e" /><Relationship Type="http://schemas.openxmlformats.org/officeDocument/2006/relationships/hyperlink" Target="https://meteor.aihw.gov.au/content/713850" TargetMode="External" Id="R2e319ec589584e44" /><Relationship Type="http://schemas.openxmlformats.org/officeDocument/2006/relationships/hyperlink" Target="https://meteor.aihw.gov.au/RegistrationAuthority/12" TargetMode="External" Id="Re263d958f3a8486d" /><Relationship Type="http://schemas.openxmlformats.org/officeDocument/2006/relationships/hyperlink" Target="https://meteor.aihw.gov.au/content/743876" TargetMode="External" Id="R5780e51435f745f4" /><Relationship Type="http://schemas.openxmlformats.org/officeDocument/2006/relationships/hyperlink" Target="https://meteor.aihw.gov.au/RegistrationAuthority/15" TargetMode="External" Id="R4c1eb7112ab64338" /><Relationship Type="http://schemas.openxmlformats.org/officeDocument/2006/relationships/hyperlink" Target="https://meteor.aihw.gov.au/content/689879" TargetMode="External" Id="Rd4235a4569094494" /><Relationship Type="http://schemas.openxmlformats.org/officeDocument/2006/relationships/hyperlink" Target="https://meteor.aihw.gov.au/RegistrationAuthority/15" TargetMode="External" Id="Rc0a87936b85e403d" /><Relationship Type="http://schemas.openxmlformats.org/officeDocument/2006/relationships/hyperlink" Target="https://meteor.aihw.gov.au/content/715026" TargetMode="External" Id="Raf8c73fc232f4c7e" /><Relationship Type="http://schemas.openxmlformats.org/officeDocument/2006/relationships/hyperlink" Target="https://meteor.aihw.gov.au/RegistrationAuthority/15" TargetMode="External" Id="R2b494e10f27e4468" /><Relationship Type="http://schemas.openxmlformats.org/officeDocument/2006/relationships/hyperlink" Target="https://meteor.aihw.gov.au/content/729751" TargetMode="External" Id="R3388f4f7bb114633" /><Relationship Type="http://schemas.openxmlformats.org/officeDocument/2006/relationships/hyperlink" Target="https://meteor.aihw.gov.au/RegistrationAuthority/15" TargetMode="External" Id="Rf07634fa66b34ce2" /><Relationship Type="http://schemas.openxmlformats.org/officeDocument/2006/relationships/hyperlink" Target="https://meteor.aihw.gov.au/content/740979" TargetMode="External" Id="R2168ab5052be42d7" /><Relationship Type="http://schemas.openxmlformats.org/officeDocument/2006/relationships/hyperlink" Target="https://meteor.aihw.gov.au/RegistrationAuthority/15" TargetMode="External" Id="R3ebcd7dceba1412e" /><Relationship Type="http://schemas.openxmlformats.org/officeDocument/2006/relationships/hyperlink" Target="https://meteor.aihw.gov.au/content/761036" TargetMode="External" Id="Rc1d53992cc114303" /><Relationship Type="http://schemas.openxmlformats.org/officeDocument/2006/relationships/hyperlink" Target="https://meteor.aihw.gov.au/RegistrationAuthority/15" TargetMode="External" Id="R81308ffed1054f7a" /></Relationships>
</file>

<file path=word/_rels/header1.xml.rels>&#65279;<?xml version="1.0" encoding="utf-8"?><Relationships xmlns="http://schemas.openxmlformats.org/package/2006/relationships"><Relationship Type="http://schemas.openxmlformats.org/officeDocument/2006/relationships/image" Target="/media/image.png" Id="R6cac8c75977b488b" /></Relationships>
</file>