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a00c4e96748ee"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8d495e14a4ebf">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3d41a373c5ee416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ae535eb8b44e53">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7533af619642d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98abb517e32424f">
              <w:r>
                <w:rPr>
                  <w:rStyle w:val="Hyperlink"/>
                </w:rPr>
                <w:t xml:space="preserve">Adoption—access arrangement type </w:t>
              </w:r>
            </w:hyperlink>
          </w:p>
          <w:p>
            <w:pPr>
              <w:pStyle w:val="registration-status"/>
              <w:spacing w:before="0" w:after="0"/>
            </w:pPr>
            <w:hyperlink w:history="true" r:id="Rf3653c3aee8c435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24b294249bd46d1">
              <w:r>
                <w:rPr>
                  <w:rStyle w:val="Hyperlink"/>
                  <w:color w:val="244061"/>
                </w:rPr>
                <w:t xml:space="preserve">Community Services (retired)</w:t>
              </w:r>
            </w:hyperlink>
            <w:r>
              <w:rPr>
                <w:rStyle w:val="row-content"/>
                <w:color w:val="244061"/>
              </w:rPr>
              <w:t xml:space="preserve">, Standard 20/05/2013</w:t>
            </w:r>
          </w:p>
          <w:p>
            <w:r>
              <w:br/>
            </w:r>
            <w:hyperlink w:history="true" r:id="R5a3dab8d36464ed3">
              <w:r>
                <w:rPr>
                  <w:rStyle w:val="Hyperlink"/>
                </w:rPr>
                <w:t xml:space="preserve">Adoption—adoption consent </w:t>
              </w:r>
            </w:hyperlink>
          </w:p>
          <w:p>
            <w:pPr>
              <w:pStyle w:val="registration-status"/>
              <w:spacing w:before="0" w:after="0"/>
            </w:pPr>
            <w:hyperlink w:history="true" r:id="R5aff05ddc4d64591">
              <w:r>
                <w:rPr>
                  <w:rStyle w:val="Hyperlink"/>
                  <w:color w:val="244061"/>
                </w:rPr>
                <w:t xml:space="preserve">Children and Families</w:t>
              </w:r>
            </w:hyperlink>
            <w:r>
              <w:rPr>
                <w:rStyle w:val="row-content"/>
                <w:color w:val="244061"/>
              </w:rPr>
              <w:t xml:space="preserve">, Standard 22/11/2016</w:t>
            </w:r>
          </w:p>
          <w:p>
            <w:r>
              <w:br/>
            </w:r>
            <w:hyperlink w:history="true" r:id="Rb5a6531fcc074be0">
              <w:r>
                <w:rPr>
                  <w:rStyle w:val="Hyperlink"/>
                </w:rPr>
                <w:t xml:space="preserve">Adoption—adoption consent </w:t>
              </w:r>
            </w:hyperlink>
          </w:p>
          <w:p>
            <w:pPr>
              <w:pStyle w:val="registration-status"/>
              <w:spacing w:before="0" w:after="0"/>
            </w:pPr>
            <w:hyperlink w:history="true" r:id="R044982b11aa74787">
              <w:r>
                <w:rPr>
                  <w:rStyle w:val="Hyperlink"/>
                  <w:color w:val="244061"/>
                </w:rPr>
                <w:t xml:space="preserve">Community Services (retired)</w:t>
              </w:r>
            </w:hyperlink>
            <w:r>
              <w:rPr>
                <w:rStyle w:val="row-content"/>
                <w:color w:val="244061"/>
              </w:rPr>
              <w:t xml:space="preserve">, Standard 20/05/2013</w:t>
            </w:r>
          </w:p>
          <w:p>
            <w:r>
              <w:br/>
            </w:r>
            <w:hyperlink w:history="true" r:id="R37948ad4c2714cd3">
              <w:r>
                <w:rPr>
                  <w:rStyle w:val="Hyperlink"/>
                </w:rPr>
                <w:t xml:space="preserve">Adoption—adoption organisation sector </w:t>
              </w:r>
            </w:hyperlink>
          </w:p>
          <w:p>
            <w:pPr>
              <w:pStyle w:val="registration-status"/>
              <w:spacing w:before="0" w:after="0"/>
            </w:pPr>
            <w:hyperlink w:history="true" r:id="R006564af19b64d68">
              <w:r>
                <w:rPr>
                  <w:rStyle w:val="Hyperlink"/>
                  <w:color w:val="244061"/>
                </w:rPr>
                <w:t xml:space="preserve">Children and Families</w:t>
              </w:r>
            </w:hyperlink>
            <w:r>
              <w:rPr>
                <w:rStyle w:val="row-content"/>
                <w:color w:val="244061"/>
              </w:rPr>
              <w:t xml:space="preserve">, Standard 22/11/2016</w:t>
            </w:r>
          </w:p>
          <w:p>
            <w:r>
              <w:br/>
            </w:r>
            <w:hyperlink w:history="true" r:id="R7134e4c0cd5242c9">
              <w:r>
                <w:rPr>
                  <w:rStyle w:val="Hyperlink"/>
                </w:rPr>
                <w:t xml:space="preserve">Adoption—adoption organisation sector </w:t>
              </w:r>
            </w:hyperlink>
          </w:p>
          <w:p>
            <w:pPr>
              <w:pStyle w:val="registration-status"/>
              <w:spacing w:before="0" w:after="0"/>
            </w:pPr>
            <w:hyperlink w:history="true" r:id="R7a57310b04574459">
              <w:r>
                <w:rPr>
                  <w:rStyle w:val="Hyperlink"/>
                  <w:color w:val="244061"/>
                </w:rPr>
                <w:t xml:space="preserve">Community Services (retired)</w:t>
              </w:r>
            </w:hyperlink>
            <w:r>
              <w:rPr>
                <w:rStyle w:val="row-content"/>
                <w:color w:val="244061"/>
              </w:rPr>
              <w:t xml:space="preserve">, Standard 20/05/2013</w:t>
            </w:r>
          </w:p>
          <w:p>
            <w:r>
              <w:br/>
            </w:r>
            <w:hyperlink w:history="true" r:id="Re3191d283e334e67">
              <w:r>
                <w:rPr>
                  <w:rStyle w:val="Hyperlink"/>
                </w:rPr>
                <w:t xml:space="preserve">Adoption—adoption placement </w:t>
              </w:r>
            </w:hyperlink>
          </w:p>
          <w:p>
            <w:pPr>
              <w:pStyle w:val="registration-status"/>
              <w:spacing w:before="0" w:after="0"/>
            </w:pPr>
            <w:hyperlink w:history="true" r:id="Reb5ee1849a5d4669">
              <w:r>
                <w:rPr>
                  <w:rStyle w:val="Hyperlink"/>
                  <w:color w:val="244061"/>
                </w:rPr>
                <w:t xml:space="preserve">Children and Families</w:t>
              </w:r>
            </w:hyperlink>
            <w:r>
              <w:rPr>
                <w:rStyle w:val="row-content"/>
                <w:color w:val="244061"/>
              </w:rPr>
              <w:t xml:space="preserve">, Standard 22/11/2016</w:t>
            </w:r>
          </w:p>
          <w:p>
            <w:r>
              <w:br/>
            </w:r>
            <w:hyperlink w:history="true" r:id="R3d7476e77c584de4">
              <w:r>
                <w:rPr>
                  <w:rStyle w:val="Hyperlink"/>
                </w:rPr>
                <w:t xml:space="preserve">Adoption—adoption placement not finalised</w:t>
              </w:r>
            </w:hyperlink>
          </w:p>
          <w:p>
            <w:pPr>
              <w:pStyle w:val="registration-status"/>
              <w:spacing w:before="0" w:after="0"/>
            </w:pPr>
            <w:hyperlink w:history="true" r:id="R525f91fccc3a4518">
              <w:r>
                <w:rPr>
                  <w:rStyle w:val="Hyperlink"/>
                  <w:color w:val="244061"/>
                </w:rPr>
                <w:t xml:space="preserve">Children and Families</w:t>
              </w:r>
            </w:hyperlink>
            <w:r>
              <w:rPr>
                <w:rStyle w:val="row-content"/>
                <w:color w:val="244061"/>
              </w:rPr>
              <w:t xml:space="preserve">, Standard 22/11/2016</w:t>
            </w:r>
          </w:p>
          <w:p>
            <w:r>
              <w:br/>
            </w:r>
            <w:hyperlink w:history="true" r:id="R7283e9640b42493c">
              <w:r>
                <w:rPr>
                  <w:rStyle w:val="Hyperlink"/>
                </w:rPr>
                <w:t xml:space="preserve">Adoption—application for information lodged </w:t>
              </w:r>
            </w:hyperlink>
          </w:p>
          <w:p>
            <w:pPr>
              <w:pStyle w:val="registration-status"/>
              <w:spacing w:before="0" w:after="0"/>
            </w:pPr>
            <w:hyperlink w:history="true" r:id="R43a974bef87e4b63">
              <w:r>
                <w:rPr>
                  <w:rStyle w:val="Hyperlink"/>
                  <w:color w:val="244061"/>
                </w:rPr>
                <w:t xml:space="preserve">Children and Families</w:t>
              </w:r>
            </w:hyperlink>
            <w:r>
              <w:rPr>
                <w:rStyle w:val="row-content"/>
                <w:color w:val="244061"/>
              </w:rPr>
              <w:t xml:space="preserve">, Standard 22/11/2016</w:t>
            </w:r>
          </w:p>
          <w:p>
            <w:r>
              <w:br/>
            </w:r>
            <w:hyperlink w:history="true" r:id="Rc96ffc516f8a464f">
              <w:r>
                <w:rPr>
                  <w:rStyle w:val="Hyperlink"/>
                </w:rPr>
                <w:t xml:space="preserve">Adoption—application for information type </w:t>
              </w:r>
            </w:hyperlink>
          </w:p>
          <w:p>
            <w:pPr>
              <w:pStyle w:val="registration-status"/>
              <w:spacing w:before="0" w:after="0"/>
            </w:pPr>
            <w:hyperlink w:history="true" r:id="R3d544204a1204c5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0632992b6e04f1d">
              <w:r>
                <w:rPr>
                  <w:rStyle w:val="Hyperlink"/>
                  <w:color w:val="244061"/>
                </w:rPr>
                <w:t xml:space="preserve">Community Services (retired)</w:t>
              </w:r>
            </w:hyperlink>
            <w:r>
              <w:rPr>
                <w:rStyle w:val="row-content"/>
                <w:color w:val="244061"/>
              </w:rPr>
              <w:t xml:space="preserve">, Standard 20/05/2013</w:t>
            </w:r>
          </w:p>
          <w:p>
            <w:r>
              <w:br/>
            </w:r>
            <w:hyperlink w:history="true" r:id="R3ebb36957d894b36">
              <w:r>
                <w:rPr>
                  <w:rStyle w:val="Hyperlink"/>
                </w:rPr>
                <w:t xml:space="preserve">Adoption—application type </w:t>
              </w:r>
            </w:hyperlink>
          </w:p>
          <w:p>
            <w:pPr>
              <w:pStyle w:val="registration-status"/>
              <w:spacing w:before="0" w:after="0"/>
            </w:pPr>
            <w:hyperlink w:history="true" r:id="Rd1465d3c777c408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b047ecb33be4a45">
              <w:r>
                <w:rPr>
                  <w:rStyle w:val="Hyperlink"/>
                  <w:color w:val="244061"/>
                </w:rPr>
                <w:t xml:space="preserve">Community Services (retired)</w:t>
              </w:r>
            </w:hyperlink>
            <w:r>
              <w:rPr>
                <w:rStyle w:val="row-content"/>
                <w:color w:val="244061"/>
              </w:rPr>
              <w:t xml:space="preserve">, Standard 20/05/2013</w:t>
            </w:r>
          </w:p>
          <w:p>
            <w:r>
              <w:br/>
            </w:r>
            <w:hyperlink w:history="true" r:id="R1e1917806a314b78">
              <w:r>
                <w:rPr>
                  <w:rStyle w:val="Hyperlink"/>
                </w:rPr>
                <w:t xml:space="preserve">Adoption—children adopted as part of a sibling group </w:t>
              </w:r>
            </w:hyperlink>
          </w:p>
          <w:p>
            <w:pPr>
              <w:pStyle w:val="registration-status"/>
              <w:spacing w:before="0" w:after="0"/>
            </w:pPr>
            <w:hyperlink w:history="true" r:id="Rd5aa8b9b2c4d4eb0">
              <w:r>
                <w:rPr>
                  <w:rStyle w:val="Hyperlink"/>
                  <w:color w:val="244061"/>
                </w:rPr>
                <w:t xml:space="preserve">Children and Families</w:t>
              </w:r>
            </w:hyperlink>
            <w:r>
              <w:rPr>
                <w:rStyle w:val="row-content"/>
                <w:color w:val="244061"/>
              </w:rPr>
              <w:t xml:space="preserve">, Standard 22/11/2016</w:t>
            </w:r>
          </w:p>
          <w:p>
            <w:r>
              <w:br/>
            </w:r>
            <w:hyperlink w:history="true" r:id="R63483f9df6604755">
              <w:r>
                <w:rPr>
                  <w:rStyle w:val="Hyperlink"/>
                </w:rPr>
                <w:t xml:space="preserve">Adoption—finalised adoption</w:t>
              </w:r>
            </w:hyperlink>
          </w:p>
          <w:p>
            <w:pPr>
              <w:pStyle w:val="registration-status"/>
              <w:spacing w:before="0" w:after="0"/>
            </w:pPr>
            <w:hyperlink w:history="true" r:id="R5291ef9ad42f4a39">
              <w:r>
                <w:rPr>
                  <w:rStyle w:val="Hyperlink"/>
                  <w:color w:val="244061"/>
                </w:rPr>
                <w:t xml:space="preserve">Children and Families</w:t>
              </w:r>
            </w:hyperlink>
            <w:r>
              <w:rPr>
                <w:rStyle w:val="row-content"/>
                <w:color w:val="244061"/>
              </w:rPr>
              <w:t xml:space="preserve">, Standard 22/11/2016</w:t>
            </w:r>
          </w:p>
          <w:p>
            <w:r>
              <w:br/>
            </w:r>
            <w:hyperlink w:history="true" r:id="Rcbcc8106e5c74a72">
              <w:r>
                <w:rPr>
                  <w:rStyle w:val="Hyperlink"/>
                </w:rPr>
                <w:t xml:space="preserve">Adoption—Indigenous status </w:t>
              </w:r>
            </w:hyperlink>
          </w:p>
          <w:p>
            <w:pPr>
              <w:pStyle w:val="registration-status"/>
              <w:spacing w:before="0" w:after="0"/>
            </w:pPr>
            <w:hyperlink w:history="true" r:id="R9ddb276f5d574f69">
              <w:r>
                <w:rPr>
                  <w:rStyle w:val="Hyperlink"/>
                  <w:color w:val="244061"/>
                </w:rPr>
                <w:t xml:space="preserve">Children and Families</w:t>
              </w:r>
            </w:hyperlink>
            <w:r>
              <w:rPr>
                <w:rStyle w:val="row-content"/>
                <w:color w:val="244061"/>
              </w:rPr>
              <w:t xml:space="preserve">, Standard 22/11/2016</w:t>
            </w:r>
          </w:p>
          <w:p>
            <w:r>
              <w:br/>
            </w:r>
            <w:hyperlink w:history="true" r:id="Rca34e88f50004ec1">
              <w:r>
                <w:rPr>
                  <w:rStyle w:val="Hyperlink"/>
                </w:rPr>
                <w:t xml:space="preserve">Adoption—Intercountry adoption placement type </w:t>
              </w:r>
            </w:hyperlink>
          </w:p>
          <w:p>
            <w:pPr>
              <w:pStyle w:val="registration-status"/>
              <w:spacing w:before="0" w:after="0"/>
            </w:pPr>
            <w:hyperlink w:history="true" r:id="Rc19317380b7c4b40">
              <w:r>
                <w:rPr>
                  <w:rStyle w:val="Hyperlink"/>
                  <w:color w:val="244061"/>
                </w:rPr>
                <w:t xml:space="preserve">Children and Families</w:t>
              </w:r>
            </w:hyperlink>
            <w:r>
              <w:rPr>
                <w:rStyle w:val="row-content"/>
                <w:color w:val="244061"/>
              </w:rPr>
              <w:t xml:space="preserve">, Standard 02/12/2019</w:t>
            </w:r>
          </w:p>
          <w:p>
            <w:r>
              <w:br/>
            </w:r>
            <w:hyperlink w:history="true" r:id="R8bd5b424dd564d9a">
              <w:r>
                <w:rPr>
                  <w:rStyle w:val="Hyperlink"/>
                </w:rPr>
                <w:t xml:space="preserve">Adoption—intercountry adoption program </w:t>
              </w:r>
            </w:hyperlink>
          </w:p>
          <w:p>
            <w:pPr>
              <w:pStyle w:val="registration-status"/>
              <w:spacing w:before="0" w:after="0"/>
            </w:pPr>
            <w:hyperlink w:history="true" r:id="R8e210064835e4c17">
              <w:r>
                <w:rPr>
                  <w:rStyle w:val="Hyperlink"/>
                  <w:color w:val="244061"/>
                </w:rPr>
                <w:t xml:space="preserve">Children and Families</w:t>
              </w:r>
            </w:hyperlink>
            <w:r>
              <w:rPr>
                <w:rStyle w:val="row-content"/>
                <w:color w:val="244061"/>
              </w:rPr>
              <w:t xml:space="preserve">, Standard 20/03/2018</w:t>
            </w:r>
          </w:p>
          <w:p>
            <w:r>
              <w:br/>
            </w:r>
            <w:hyperlink w:history="true" r:id="Rb1c98f11e9884f4a">
              <w:r>
                <w:rPr>
                  <w:rStyle w:val="Hyperlink"/>
                </w:rPr>
                <w:t xml:space="preserve">Adoption—number of adoption placements </w:t>
              </w:r>
            </w:hyperlink>
          </w:p>
          <w:p>
            <w:pPr>
              <w:pStyle w:val="registration-status"/>
              <w:spacing w:before="0" w:after="0"/>
            </w:pPr>
            <w:hyperlink w:history="true" r:id="Rc250c6b94e964dc6">
              <w:r>
                <w:rPr>
                  <w:rStyle w:val="Hyperlink"/>
                  <w:color w:val="244061"/>
                </w:rPr>
                <w:t xml:space="preserve">Children and Families</w:t>
              </w:r>
            </w:hyperlink>
            <w:r>
              <w:rPr>
                <w:rStyle w:val="row-content"/>
                <w:color w:val="244061"/>
              </w:rPr>
              <w:t xml:space="preserve">, Qualified 30/08/2016</w:t>
            </w:r>
          </w:p>
          <w:p>
            <w:r>
              <w:br/>
            </w:r>
            <w:hyperlink w:history="true" r:id="Rf5678038082a4126">
              <w:r>
                <w:rPr>
                  <w:rStyle w:val="Hyperlink"/>
                </w:rPr>
                <w:t xml:space="preserve">Adoption—number of adoptions finalised </w:t>
              </w:r>
            </w:hyperlink>
          </w:p>
          <w:p>
            <w:pPr>
              <w:pStyle w:val="registration-status"/>
              <w:spacing w:before="0" w:after="0"/>
            </w:pPr>
            <w:hyperlink w:history="true" r:id="Reab60359c52648e2">
              <w:r>
                <w:rPr>
                  <w:rStyle w:val="Hyperlink"/>
                  <w:color w:val="244061"/>
                </w:rPr>
                <w:t xml:space="preserve">Community Services (retired)</w:t>
              </w:r>
            </w:hyperlink>
            <w:r>
              <w:rPr>
                <w:rStyle w:val="row-content"/>
                <w:color w:val="244061"/>
              </w:rPr>
              <w:t xml:space="preserve">, Standard 20/05/2013</w:t>
            </w:r>
          </w:p>
          <w:p>
            <w:r>
              <w:br/>
            </w:r>
            <w:hyperlink w:history="true" r:id="R05de842631b748a5">
              <w:r>
                <w:rPr>
                  <w:rStyle w:val="Hyperlink"/>
                </w:rPr>
                <w:t xml:space="preserve">Adoption—number of applications for information lodged </w:t>
              </w:r>
            </w:hyperlink>
          </w:p>
          <w:p>
            <w:pPr>
              <w:pStyle w:val="registration-status"/>
              <w:spacing w:before="0" w:after="0"/>
            </w:pPr>
            <w:hyperlink w:history="true" r:id="Rfe19ae2b74f445a5">
              <w:r>
                <w:rPr>
                  <w:rStyle w:val="Hyperlink"/>
                  <w:color w:val="244061"/>
                </w:rPr>
                <w:t xml:space="preserve">Community Services (retired)</w:t>
              </w:r>
            </w:hyperlink>
            <w:r>
              <w:rPr>
                <w:rStyle w:val="row-content"/>
                <w:color w:val="244061"/>
              </w:rPr>
              <w:t xml:space="preserve">, Standard 20/05/2013</w:t>
            </w:r>
          </w:p>
          <w:p>
            <w:r>
              <w:br/>
            </w:r>
            <w:hyperlink w:history="true" r:id="R4e9ddb8a1c6748cf">
              <w:r>
                <w:rPr>
                  <w:rStyle w:val="Hyperlink"/>
                </w:rPr>
                <w:t xml:space="preserve">Adoption—number of children adopted as part of a sibling group </w:t>
              </w:r>
            </w:hyperlink>
          </w:p>
          <w:p>
            <w:pPr>
              <w:pStyle w:val="registration-status"/>
              <w:spacing w:before="0" w:after="0"/>
            </w:pPr>
            <w:hyperlink w:history="true" r:id="Rcbd35361e01445e1">
              <w:r>
                <w:rPr>
                  <w:rStyle w:val="Hyperlink"/>
                  <w:color w:val="244061"/>
                </w:rPr>
                <w:t xml:space="preserve">Community Services (retired)</w:t>
              </w:r>
            </w:hyperlink>
            <w:r>
              <w:rPr>
                <w:rStyle w:val="row-content"/>
                <w:color w:val="244061"/>
              </w:rPr>
              <w:t xml:space="preserve">, Standard 20/05/2013</w:t>
            </w:r>
          </w:p>
          <w:p>
            <w:r>
              <w:br/>
            </w:r>
            <w:hyperlink w:history="true" r:id="R2357bc432d0e40e1">
              <w:r>
                <w:rPr>
                  <w:rStyle w:val="Hyperlink"/>
                </w:rPr>
                <w:t xml:space="preserve">Adoption—number of placements </w:t>
              </w:r>
            </w:hyperlink>
          </w:p>
          <w:p>
            <w:pPr>
              <w:pStyle w:val="registration-status"/>
              <w:spacing w:before="0" w:after="0"/>
            </w:pPr>
            <w:hyperlink w:history="true" r:id="R0cbf2608d8e74c47">
              <w:r>
                <w:rPr>
                  <w:rStyle w:val="Hyperlink"/>
                  <w:color w:val="244061"/>
                </w:rPr>
                <w:t xml:space="preserve">Community Services (retired)</w:t>
              </w:r>
            </w:hyperlink>
            <w:r>
              <w:rPr>
                <w:rStyle w:val="row-content"/>
                <w:color w:val="244061"/>
              </w:rPr>
              <w:t xml:space="preserve">, Standard 20/05/2013</w:t>
            </w:r>
          </w:p>
          <w:p>
            <w:r>
              <w:br/>
            </w:r>
            <w:hyperlink w:history="true" r:id="Rc1af880effb4498a">
              <w:r>
                <w:rPr>
                  <w:rStyle w:val="Hyperlink"/>
                </w:rPr>
                <w:t xml:space="preserve">Adoption—number of placements not finalised</w:t>
              </w:r>
            </w:hyperlink>
          </w:p>
          <w:p>
            <w:pPr>
              <w:pStyle w:val="registration-status"/>
              <w:spacing w:before="0" w:after="0"/>
            </w:pPr>
            <w:hyperlink w:history="true" r:id="R002af1e187154461">
              <w:r>
                <w:rPr>
                  <w:rStyle w:val="Hyperlink"/>
                  <w:color w:val="244061"/>
                </w:rPr>
                <w:t xml:space="preserve">Community Services (retired)</w:t>
              </w:r>
            </w:hyperlink>
            <w:r>
              <w:rPr>
                <w:rStyle w:val="row-content"/>
                <w:color w:val="244061"/>
              </w:rPr>
              <w:t xml:space="preserve">, Standard 20/05/2013</w:t>
            </w:r>
          </w:p>
          <w:p>
            <w:r>
              <w:br/>
            </w:r>
            <w:hyperlink w:history="true" r:id="R411d0ca4159344eb">
              <w:r>
                <w:rPr>
                  <w:rStyle w:val="Hyperlink"/>
                </w:rPr>
                <w:t xml:space="preserve">Adoption—number of sibling groups </w:t>
              </w:r>
            </w:hyperlink>
          </w:p>
          <w:p>
            <w:pPr>
              <w:pStyle w:val="registration-status"/>
              <w:spacing w:before="0" w:after="0"/>
            </w:pPr>
            <w:hyperlink w:history="true" r:id="R83f15d1560c84b2a">
              <w:r>
                <w:rPr>
                  <w:rStyle w:val="Hyperlink"/>
                  <w:color w:val="244061"/>
                </w:rPr>
                <w:t xml:space="preserve">Community Services (retired)</w:t>
              </w:r>
            </w:hyperlink>
            <w:r>
              <w:rPr>
                <w:rStyle w:val="row-content"/>
                <w:color w:val="244061"/>
              </w:rPr>
              <w:t xml:space="preserve">, Standard 20/05/2013</w:t>
            </w:r>
          </w:p>
          <w:p>
            <w:r>
              <w:br/>
            </w:r>
            <w:hyperlink w:history="true" r:id="R2312967190094289">
              <w:r>
                <w:rPr>
                  <w:rStyle w:val="Hyperlink"/>
                </w:rPr>
                <w:t xml:space="preserve">Adoption—number of vetoes in place </w:t>
              </w:r>
            </w:hyperlink>
          </w:p>
          <w:p>
            <w:pPr>
              <w:pStyle w:val="registration-status"/>
              <w:spacing w:before="0" w:after="0"/>
            </w:pPr>
            <w:hyperlink w:history="true" r:id="Rad8520e45ee843bc">
              <w:r>
                <w:rPr>
                  <w:rStyle w:val="Hyperlink"/>
                  <w:color w:val="244061"/>
                </w:rPr>
                <w:t xml:space="preserve">Community Services (retired)</w:t>
              </w:r>
            </w:hyperlink>
            <w:r>
              <w:rPr>
                <w:rStyle w:val="row-content"/>
                <w:color w:val="244061"/>
              </w:rPr>
              <w:t xml:space="preserve">, Standard 20/05/2013</w:t>
            </w:r>
          </w:p>
          <w:p>
            <w:r>
              <w:br/>
            </w:r>
            <w:hyperlink w:history="true" r:id="Rfcd9d420666c4c25">
              <w:r>
                <w:rPr>
                  <w:rStyle w:val="Hyperlink"/>
                </w:rPr>
                <w:t xml:space="preserve">Adoption—number of vetoes lodged </w:t>
              </w:r>
            </w:hyperlink>
          </w:p>
          <w:p>
            <w:pPr>
              <w:pStyle w:val="registration-status"/>
              <w:spacing w:before="0" w:after="0"/>
            </w:pPr>
            <w:hyperlink w:history="true" r:id="Rd641b6cac309491c">
              <w:r>
                <w:rPr>
                  <w:rStyle w:val="Hyperlink"/>
                  <w:color w:val="244061"/>
                </w:rPr>
                <w:t xml:space="preserve">Community Services (retired)</w:t>
              </w:r>
            </w:hyperlink>
            <w:r>
              <w:rPr>
                <w:rStyle w:val="row-content"/>
                <w:color w:val="244061"/>
              </w:rPr>
              <w:t xml:space="preserve">, Standard 20/05/2013</w:t>
            </w:r>
          </w:p>
          <w:p>
            <w:r>
              <w:br/>
            </w:r>
            <w:hyperlink w:history="true" r:id="R45109274b4584243">
              <w:r>
                <w:rPr>
                  <w:rStyle w:val="Hyperlink"/>
                </w:rPr>
                <w:t xml:space="preserve">Adoption—person who lodged a veto</w:t>
              </w:r>
            </w:hyperlink>
          </w:p>
          <w:p>
            <w:pPr>
              <w:pStyle w:val="registration-status"/>
              <w:spacing w:before="0" w:after="0"/>
            </w:pPr>
            <w:hyperlink w:history="true" r:id="R3e96fa519685448b">
              <w:r>
                <w:rPr>
                  <w:rStyle w:val="Hyperlink"/>
                  <w:color w:val="244061"/>
                </w:rPr>
                <w:t xml:space="preserve">Children and Families</w:t>
              </w:r>
            </w:hyperlink>
            <w:r>
              <w:rPr>
                <w:rStyle w:val="row-content"/>
                <w:color w:val="244061"/>
              </w:rPr>
              <w:t xml:space="preserve">, Standard 22/11/2016</w:t>
            </w:r>
          </w:p>
          <w:p>
            <w:r>
              <w:br/>
            </w:r>
            <w:hyperlink w:history="true" r:id="R497741640b9945fe">
              <w:r>
                <w:rPr>
                  <w:rStyle w:val="Hyperlink"/>
                </w:rPr>
                <w:t xml:space="preserve">Adoption—person who lodged an application for information </w:t>
              </w:r>
            </w:hyperlink>
          </w:p>
          <w:p>
            <w:pPr>
              <w:pStyle w:val="registration-status"/>
              <w:spacing w:before="0" w:after="0"/>
            </w:pPr>
            <w:hyperlink w:history="true" r:id="R201f6af1426a4730">
              <w:r>
                <w:rPr>
                  <w:rStyle w:val="Hyperlink"/>
                  <w:color w:val="244061"/>
                </w:rPr>
                <w:t xml:space="preserve">Children and Families</w:t>
              </w:r>
            </w:hyperlink>
            <w:r>
              <w:rPr>
                <w:rStyle w:val="row-content"/>
                <w:color w:val="244061"/>
              </w:rPr>
              <w:t xml:space="preserve">, Standard 22/11/2016</w:t>
            </w:r>
          </w:p>
          <w:p>
            <w:r>
              <w:br/>
            </w:r>
            <w:hyperlink w:history="true" r:id="R1726f87a4a624d96">
              <w:r>
                <w:rPr>
                  <w:rStyle w:val="Hyperlink"/>
                </w:rPr>
                <w:t xml:space="preserve">Adoption—person who lodged an application for information </w:t>
              </w:r>
            </w:hyperlink>
          </w:p>
          <w:p>
            <w:pPr>
              <w:pStyle w:val="registration-status"/>
              <w:spacing w:before="0" w:after="0"/>
            </w:pPr>
            <w:hyperlink w:history="true" r:id="Rdc07c2bd4f28456b">
              <w:r>
                <w:rPr>
                  <w:rStyle w:val="Hyperlink"/>
                  <w:color w:val="244061"/>
                </w:rPr>
                <w:t xml:space="preserve">Community Services (retired)</w:t>
              </w:r>
            </w:hyperlink>
            <w:r>
              <w:rPr>
                <w:rStyle w:val="row-content"/>
                <w:color w:val="244061"/>
              </w:rPr>
              <w:t xml:space="preserve">, Standard 20/05/2013</w:t>
            </w:r>
          </w:p>
          <w:p>
            <w:r>
              <w:br/>
            </w:r>
            <w:hyperlink w:history="true" r:id="Rabba71ccfe2947bd">
              <w:r>
                <w:rPr>
                  <w:rStyle w:val="Hyperlink"/>
                </w:rPr>
                <w:t xml:space="preserve">Adoption—sibling group </w:t>
              </w:r>
            </w:hyperlink>
          </w:p>
          <w:p>
            <w:pPr>
              <w:pStyle w:val="registration-status"/>
              <w:spacing w:before="0" w:after="0"/>
            </w:pPr>
            <w:hyperlink w:history="true" r:id="R113dd94b1d654a83">
              <w:r>
                <w:rPr>
                  <w:rStyle w:val="Hyperlink"/>
                  <w:color w:val="244061"/>
                </w:rPr>
                <w:t xml:space="preserve">Children and Families</w:t>
              </w:r>
            </w:hyperlink>
            <w:r>
              <w:rPr>
                <w:rStyle w:val="row-content"/>
                <w:color w:val="244061"/>
              </w:rPr>
              <w:t xml:space="preserve">, Standard 22/11/2016</w:t>
            </w:r>
          </w:p>
          <w:p>
            <w:r>
              <w:br/>
            </w:r>
            <w:hyperlink w:history="true" r:id="Rec63f077e3904f2a">
              <w:r>
                <w:rPr>
                  <w:rStyle w:val="Hyperlink"/>
                </w:rPr>
                <w:t xml:space="preserve">Adoption—veto in place </w:t>
              </w:r>
            </w:hyperlink>
          </w:p>
          <w:p>
            <w:pPr>
              <w:pStyle w:val="registration-status"/>
              <w:spacing w:before="0" w:after="0"/>
            </w:pPr>
            <w:hyperlink w:history="true" r:id="Rfedca9b6e52c4c37">
              <w:r>
                <w:rPr>
                  <w:rStyle w:val="Hyperlink"/>
                  <w:color w:val="244061"/>
                </w:rPr>
                <w:t xml:space="preserve">Children and Families</w:t>
              </w:r>
            </w:hyperlink>
            <w:r>
              <w:rPr>
                <w:rStyle w:val="row-content"/>
                <w:color w:val="244061"/>
              </w:rPr>
              <w:t xml:space="preserve">, Standard 22/11/2016</w:t>
            </w:r>
          </w:p>
          <w:p>
            <w:r>
              <w:br/>
            </w:r>
            <w:hyperlink w:history="true" r:id="R705caa105ccb4922">
              <w:r>
                <w:rPr>
                  <w:rStyle w:val="Hyperlink"/>
                </w:rPr>
                <w:t xml:space="preserve">Adoption—veto lodgement </w:t>
              </w:r>
            </w:hyperlink>
          </w:p>
          <w:p>
            <w:pPr>
              <w:pStyle w:val="registration-status"/>
              <w:spacing w:before="0" w:after="0"/>
            </w:pPr>
            <w:hyperlink w:history="true" r:id="Rcb42418cf2cb4794">
              <w:r>
                <w:rPr>
                  <w:rStyle w:val="Hyperlink"/>
                  <w:color w:val="244061"/>
                </w:rPr>
                <w:t xml:space="preserve">Children and Families</w:t>
              </w:r>
            </w:hyperlink>
            <w:r>
              <w:rPr>
                <w:rStyle w:val="row-content"/>
                <w:color w:val="244061"/>
              </w:rPr>
              <w:t xml:space="preserve">, Standard 22/11/2016</w:t>
            </w:r>
          </w:p>
          <w:p>
            <w:r>
              <w:br/>
            </w:r>
            <w:hyperlink w:history="true" r:id="R348fe37abef7491d">
              <w:r>
                <w:rPr>
                  <w:rStyle w:val="Hyperlink"/>
                </w:rPr>
                <w:t xml:space="preserve">Adoption—veto type </w:t>
              </w:r>
            </w:hyperlink>
          </w:p>
          <w:p>
            <w:pPr>
              <w:pStyle w:val="registration-status"/>
              <w:spacing w:before="0" w:after="0"/>
            </w:pPr>
            <w:hyperlink w:history="true" r:id="Rc428ec98552e4404">
              <w:r>
                <w:rPr>
                  <w:rStyle w:val="Hyperlink"/>
                  <w:color w:val="244061"/>
                </w:rPr>
                <w:t xml:space="preserve">Children and Families</w:t>
              </w:r>
            </w:hyperlink>
            <w:r>
              <w:rPr>
                <w:rStyle w:val="row-content"/>
                <w:color w:val="244061"/>
              </w:rPr>
              <w:t xml:space="preserve">, Standard 22/11/2016</w:t>
            </w:r>
          </w:p>
          <w:p>
            <w:r>
              <w:br/>
            </w:r>
            <w:hyperlink w:history="true" r:id="R46560d514c7a4f66">
              <w:r>
                <w:rPr>
                  <w:rStyle w:val="Hyperlink"/>
                </w:rPr>
                <w:t xml:space="preserve">Adoption—veto type </w:t>
              </w:r>
            </w:hyperlink>
          </w:p>
          <w:p>
            <w:pPr>
              <w:pStyle w:val="registration-status"/>
              <w:spacing w:before="0" w:after="0"/>
            </w:pPr>
            <w:hyperlink w:history="true" r:id="Rac2f8d6cb4684237">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6e329a147552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367c4a9d8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29a14755246df" /><Relationship Type="http://schemas.openxmlformats.org/officeDocument/2006/relationships/header" Target="/word/header1.xml" Id="R91b86a095d8c4677" /><Relationship Type="http://schemas.openxmlformats.org/officeDocument/2006/relationships/settings" Target="/word/settings.xml" Id="Rb6e8e72403824f1e" /><Relationship Type="http://schemas.openxmlformats.org/officeDocument/2006/relationships/styles" Target="/word/styles.xml" Id="R22ad8f02cb274f1b" /><Relationship Type="http://schemas.openxmlformats.org/officeDocument/2006/relationships/hyperlink" Target="https://meteor.aihw.gov.au/RegistrationAuthority/1" TargetMode="External" Id="R5808d495e14a4ebf" /><Relationship Type="http://schemas.openxmlformats.org/officeDocument/2006/relationships/hyperlink" Target="https://meteor.aihw.gov.au/RegistrationAuthority/17" TargetMode="External" Id="R3d41a373c5ee416f" /><Relationship Type="http://schemas.openxmlformats.org/officeDocument/2006/relationships/hyperlink" Target="https://meteor.aihw.gov.au/content/280947" TargetMode="External" Id="Ra4ae535eb8b44e53" /><Relationship Type="http://schemas.openxmlformats.org/officeDocument/2006/relationships/hyperlink" Target="https://meteor.aihw.gov.au/content/246013" TargetMode="External" Id="R677533af619642d8" /><Relationship Type="http://schemas.openxmlformats.org/officeDocument/2006/relationships/hyperlink" Target="https://meteor.aihw.gov.au/content/475854" TargetMode="External" Id="Rd98abb517e32424f" /><Relationship Type="http://schemas.openxmlformats.org/officeDocument/2006/relationships/hyperlink" Target="https://meteor.aihw.gov.au/RegistrationAuthority/17" TargetMode="External" Id="Rf3653c3aee8c435c" /><Relationship Type="http://schemas.openxmlformats.org/officeDocument/2006/relationships/hyperlink" Target="https://meteor.aihw.gov.au/RegistrationAuthority/1" TargetMode="External" Id="Ra24b294249bd46d1" /><Relationship Type="http://schemas.openxmlformats.org/officeDocument/2006/relationships/hyperlink" Target="https://meteor.aihw.gov.au/content/650098" TargetMode="External" Id="R5a3dab8d36464ed3" /><Relationship Type="http://schemas.openxmlformats.org/officeDocument/2006/relationships/hyperlink" Target="https://meteor.aihw.gov.au/RegistrationAuthority/17" TargetMode="External" Id="R5aff05ddc4d64591" /><Relationship Type="http://schemas.openxmlformats.org/officeDocument/2006/relationships/hyperlink" Target="https://meteor.aihw.gov.au/content/468455" TargetMode="External" Id="Rb5a6531fcc074be0" /><Relationship Type="http://schemas.openxmlformats.org/officeDocument/2006/relationships/hyperlink" Target="https://meteor.aihw.gov.au/RegistrationAuthority/1" TargetMode="External" Id="R044982b11aa74787" /><Relationship Type="http://schemas.openxmlformats.org/officeDocument/2006/relationships/hyperlink" Target="https://meteor.aihw.gov.au/content/650110" TargetMode="External" Id="R37948ad4c2714cd3" /><Relationship Type="http://schemas.openxmlformats.org/officeDocument/2006/relationships/hyperlink" Target="https://meteor.aihw.gov.au/RegistrationAuthority/17" TargetMode="External" Id="R006564af19b64d68" /><Relationship Type="http://schemas.openxmlformats.org/officeDocument/2006/relationships/hyperlink" Target="https://meteor.aihw.gov.au/content/470202" TargetMode="External" Id="R7134e4c0cd5242c9" /><Relationship Type="http://schemas.openxmlformats.org/officeDocument/2006/relationships/hyperlink" Target="https://meteor.aihw.gov.au/RegistrationAuthority/1" TargetMode="External" Id="R7a57310b04574459" /><Relationship Type="http://schemas.openxmlformats.org/officeDocument/2006/relationships/hyperlink" Target="https://meteor.aihw.gov.au/content/653259" TargetMode="External" Id="Re3191d283e334e67" /><Relationship Type="http://schemas.openxmlformats.org/officeDocument/2006/relationships/hyperlink" Target="https://meteor.aihw.gov.au/RegistrationAuthority/17" TargetMode="External" Id="Reb5ee1849a5d4669" /><Relationship Type="http://schemas.openxmlformats.org/officeDocument/2006/relationships/hyperlink" Target="https://meteor.aihw.gov.au/content/650134" TargetMode="External" Id="R3d7476e77c584de4" /><Relationship Type="http://schemas.openxmlformats.org/officeDocument/2006/relationships/hyperlink" Target="https://meteor.aihw.gov.au/RegistrationAuthority/17" TargetMode="External" Id="R525f91fccc3a4518" /><Relationship Type="http://schemas.openxmlformats.org/officeDocument/2006/relationships/hyperlink" Target="https://meteor.aihw.gov.au/content/650126" TargetMode="External" Id="R7283e9640b42493c" /><Relationship Type="http://schemas.openxmlformats.org/officeDocument/2006/relationships/hyperlink" Target="https://meteor.aihw.gov.au/RegistrationAuthority/17" TargetMode="External" Id="R43a974bef87e4b63" /><Relationship Type="http://schemas.openxmlformats.org/officeDocument/2006/relationships/hyperlink" Target="https://meteor.aihw.gov.au/content/470484" TargetMode="External" Id="Rc96ffc516f8a464f" /><Relationship Type="http://schemas.openxmlformats.org/officeDocument/2006/relationships/hyperlink" Target="https://meteor.aihw.gov.au/RegistrationAuthority/17" TargetMode="External" Id="R3d544204a1204c5c" /><Relationship Type="http://schemas.openxmlformats.org/officeDocument/2006/relationships/hyperlink" Target="https://meteor.aihw.gov.au/RegistrationAuthority/1" TargetMode="External" Id="Rb0632992b6e04f1d" /><Relationship Type="http://schemas.openxmlformats.org/officeDocument/2006/relationships/hyperlink" Target="https://meteor.aihw.gov.au/content/512917" TargetMode="External" Id="R3ebb36957d894b36" /><Relationship Type="http://schemas.openxmlformats.org/officeDocument/2006/relationships/hyperlink" Target="https://meteor.aihw.gov.au/RegistrationAuthority/17" TargetMode="External" Id="Rd1465d3c777c408d" /><Relationship Type="http://schemas.openxmlformats.org/officeDocument/2006/relationships/hyperlink" Target="https://meteor.aihw.gov.au/RegistrationAuthority/1" TargetMode="External" Id="Rcb047ecb33be4a45" /><Relationship Type="http://schemas.openxmlformats.org/officeDocument/2006/relationships/hyperlink" Target="https://meteor.aihw.gov.au/content/650922" TargetMode="External" Id="R1e1917806a314b78" /><Relationship Type="http://schemas.openxmlformats.org/officeDocument/2006/relationships/hyperlink" Target="https://meteor.aihw.gov.au/RegistrationAuthority/17" TargetMode="External" Id="Rd5aa8b9b2c4d4eb0" /><Relationship Type="http://schemas.openxmlformats.org/officeDocument/2006/relationships/hyperlink" Target="https://meteor.aihw.gov.au/content/650120" TargetMode="External" Id="R63483f9df6604755" /><Relationship Type="http://schemas.openxmlformats.org/officeDocument/2006/relationships/hyperlink" Target="https://meteor.aihw.gov.au/RegistrationAuthority/17" TargetMode="External" Id="R5291ef9ad42f4a39" /><Relationship Type="http://schemas.openxmlformats.org/officeDocument/2006/relationships/hyperlink" Target="https://meteor.aihw.gov.au/content/651226" TargetMode="External" Id="Rcbcc8106e5c74a72" /><Relationship Type="http://schemas.openxmlformats.org/officeDocument/2006/relationships/hyperlink" Target="https://meteor.aihw.gov.au/RegistrationAuthority/17" TargetMode="External" Id="R9ddb276f5d574f69" /><Relationship Type="http://schemas.openxmlformats.org/officeDocument/2006/relationships/hyperlink" Target="https://meteor.aihw.gov.au/content/722799" TargetMode="External" Id="Rca34e88f50004ec1" /><Relationship Type="http://schemas.openxmlformats.org/officeDocument/2006/relationships/hyperlink" Target="https://meteor.aihw.gov.au/RegistrationAuthority/17" TargetMode="External" Id="Rc19317380b7c4b40" /><Relationship Type="http://schemas.openxmlformats.org/officeDocument/2006/relationships/hyperlink" Target="https://meteor.aihw.gov.au/content/687799" TargetMode="External" Id="R8bd5b424dd564d9a" /><Relationship Type="http://schemas.openxmlformats.org/officeDocument/2006/relationships/hyperlink" Target="https://meteor.aihw.gov.au/RegistrationAuthority/17" TargetMode="External" Id="R8e210064835e4c17" /><Relationship Type="http://schemas.openxmlformats.org/officeDocument/2006/relationships/hyperlink" Target="https://meteor.aihw.gov.au/content/650142" TargetMode="External" Id="Rb1c98f11e9884f4a" /><Relationship Type="http://schemas.openxmlformats.org/officeDocument/2006/relationships/hyperlink" Target="https://meteor.aihw.gov.au/RegistrationAuthority/17" TargetMode="External" Id="Rc250c6b94e964dc6" /><Relationship Type="http://schemas.openxmlformats.org/officeDocument/2006/relationships/hyperlink" Target="https://meteor.aihw.gov.au/content/482197" TargetMode="External" Id="Rf5678038082a4126" /><Relationship Type="http://schemas.openxmlformats.org/officeDocument/2006/relationships/hyperlink" Target="https://meteor.aihw.gov.au/RegistrationAuthority/1" TargetMode="External" Id="Reab60359c52648e2" /><Relationship Type="http://schemas.openxmlformats.org/officeDocument/2006/relationships/hyperlink" Target="https://meteor.aihw.gov.au/content/475515" TargetMode="External" Id="R05de842631b748a5" /><Relationship Type="http://schemas.openxmlformats.org/officeDocument/2006/relationships/hyperlink" Target="https://meteor.aihw.gov.au/RegistrationAuthority/1" TargetMode="External" Id="Rfe19ae2b74f445a5" /><Relationship Type="http://schemas.openxmlformats.org/officeDocument/2006/relationships/hyperlink" Target="https://meteor.aihw.gov.au/content/475369" TargetMode="External" Id="R4e9ddb8a1c6748cf" /><Relationship Type="http://schemas.openxmlformats.org/officeDocument/2006/relationships/hyperlink" Target="https://meteor.aihw.gov.au/RegistrationAuthority/1" TargetMode="External" Id="Rcbd35361e01445e1" /><Relationship Type="http://schemas.openxmlformats.org/officeDocument/2006/relationships/hyperlink" Target="https://meteor.aihw.gov.au/content/470111" TargetMode="External" Id="R2357bc432d0e40e1" /><Relationship Type="http://schemas.openxmlformats.org/officeDocument/2006/relationships/hyperlink" Target="https://meteor.aihw.gov.au/RegistrationAuthority/1" TargetMode="External" Id="R0cbf2608d8e74c47" /><Relationship Type="http://schemas.openxmlformats.org/officeDocument/2006/relationships/hyperlink" Target="https://meteor.aihw.gov.au/content/475817" TargetMode="External" Id="Rc1af880effb4498a" /><Relationship Type="http://schemas.openxmlformats.org/officeDocument/2006/relationships/hyperlink" Target="https://meteor.aihw.gov.au/RegistrationAuthority/1" TargetMode="External" Id="R002af1e187154461" /><Relationship Type="http://schemas.openxmlformats.org/officeDocument/2006/relationships/hyperlink" Target="https://meteor.aihw.gov.au/content/468603" TargetMode="External" Id="R411d0ca4159344eb" /><Relationship Type="http://schemas.openxmlformats.org/officeDocument/2006/relationships/hyperlink" Target="https://meteor.aihw.gov.au/RegistrationAuthority/1" TargetMode="External" Id="R83f15d1560c84b2a" /><Relationship Type="http://schemas.openxmlformats.org/officeDocument/2006/relationships/hyperlink" Target="https://meteor.aihw.gov.au/content/512905" TargetMode="External" Id="R2312967190094289" /><Relationship Type="http://schemas.openxmlformats.org/officeDocument/2006/relationships/hyperlink" Target="https://meteor.aihw.gov.au/RegistrationAuthority/1" TargetMode="External" Id="Rad8520e45ee843bc" /><Relationship Type="http://schemas.openxmlformats.org/officeDocument/2006/relationships/hyperlink" Target="https://meteor.aihw.gov.au/content/475838" TargetMode="External" Id="Rfcd9d420666c4c25" /><Relationship Type="http://schemas.openxmlformats.org/officeDocument/2006/relationships/hyperlink" Target="https://meteor.aihw.gov.au/RegistrationAuthority/1" TargetMode="External" Id="Rd641b6cac309491c" /><Relationship Type="http://schemas.openxmlformats.org/officeDocument/2006/relationships/hyperlink" Target="https://meteor.aihw.gov.au/content/653307" TargetMode="External" Id="R45109274b4584243" /><Relationship Type="http://schemas.openxmlformats.org/officeDocument/2006/relationships/hyperlink" Target="https://meteor.aihw.gov.au/RegistrationAuthority/17" TargetMode="External" Id="R3e96fa519685448b" /><Relationship Type="http://schemas.openxmlformats.org/officeDocument/2006/relationships/hyperlink" Target="https://meteor.aihw.gov.au/content/651513" TargetMode="External" Id="R497741640b9945fe" /><Relationship Type="http://schemas.openxmlformats.org/officeDocument/2006/relationships/hyperlink" Target="https://meteor.aihw.gov.au/RegistrationAuthority/17" TargetMode="External" Id="R201f6af1426a4730" /><Relationship Type="http://schemas.openxmlformats.org/officeDocument/2006/relationships/hyperlink" Target="https://meteor.aihw.gov.au/content/470488" TargetMode="External" Id="R1726f87a4a624d96" /><Relationship Type="http://schemas.openxmlformats.org/officeDocument/2006/relationships/hyperlink" Target="https://meteor.aihw.gov.au/RegistrationAuthority/1" TargetMode="External" Id="Rdc07c2bd4f28456b" /><Relationship Type="http://schemas.openxmlformats.org/officeDocument/2006/relationships/hyperlink" Target="https://meteor.aihw.gov.au/content/650954" TargetMode="External" Id="Rabba71ccfe2947bd" /><Relationship Type="http://schemas.openxmlformats.org/officeDocument/2006/relationships/hyperlink" Target="https://meteor.aihw.gov.au/RegistrationAuthority/17" TargetMode="External" Id="R113dd94b1d654a83" /><Relationship Type="http://schemas.openxmlformats.org/officeDocument/2006/relationships/hyperlink" Target="https://meteor.aihw.gov.au/content/650152" TargetMode="External" Id="Rec63f077e3904f2a" /><Relationship Type="http://schemas.openxmlformats.org/officeDocument/2006/relationships/hyperlink" Target="https://meteor.aihw.gov.au/RegistrationAuthority/17" TargetMode="External" Id="Rfedca9b6e52c4c37" /><Relationship Type="http://schemas.openxmlformats.org/officeDocument/2006/relationships/hyperlink" Target="https://meteor.aihw.gov.au/content/650158" TargetMode="External" Id="R705caa105ccb4922" /><Relationship Type="http://schemas.openxmlformats.org/officeDocument/2006/relationships/hyperlink" Target="https://meteor.aihw.gov.au/RegistrationAuthority/17" TargetMode="External" Id="Rcb42418cf2cb4794" /><Relationship Type="http://schemas.openxmlformats.org/officeDocument/2006/relationships/hyperlink" Target="https://meteor.aihw.gov.au/content/653363" TargetMode="External" Id="R348fe37abef7491d" /><Relationship Type="http://schemas.openxmlformats.org/officeDocument/2006/relationships/hyperlink" Target="https://meteor.aihw.gov.au/RegistrationAuthority/17" TargetMode="External" Id="Rc428ec98552e4404" /><Relationship Type="http://schemas.openxmlformats.org/officeDocument/2006/relationships/hyperlink" Target="https://meteor.aihw.gov.au/content/475427" TargetMode="External" Id="R46560d514c7a4f66" /><Relationship Type="http://schemas.openxmlformats.org/officeDocument/2006/relationships/hyperlink" Target="https://meteor.aihw.gov.au/RegistrationAuthority/1" TargetMode="External" Id="Rac2f8d6cb4684237" /></Relationships>
</file>

<file path=word/_rels/header1.xml.rels>&#65279;<?xml version="1.0" encoding="utf-8"?><Relationships xmlns="http://schemas.openxmlformats.org/package/2006/relationships"><Relationship Type="http://schemas.openxmlformats.org/officeDocument/2006/relationships/image" Target="/media/image.png" Id="Rae3367c4a9d84c9c" /></Relationships>
</file>