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6d041c58534e07" /></Relationships>
</file>

<file path=word/document.xml><?xml version="1.0" encoding="utf-8"?>
<w:document xmlns:r="http://schemas.openxmlformats.org/officeDocument/2006/relationships" xmlns:w="http://schemas.openxmlformats.org/wordprocessingml/2006/main">
  <w:body>
    <w:p>
      <w:pPr>
        <w:pStyle w:val="Title"/>
      </w:pPr>
      <w:r>
        <w:t>National Disability Agreement: e(3)-Proportion of potential population expressing unmet demand for disability support services,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e(3)-Proportion of potential population expressing unmet demand for disability support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potential population expressing unmet demand for disability support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ba56fbdb0e4c54">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Unmet demand for disability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896e9a900044a40">
              <w:r>
                <w:rPr>
                  <w:rStyle w:val="Hyperlink"/>
                </w:rPr>
                <w:t xml:space="preserve">National Disability Agreement (2012)</w:t>
              </w:r>
            </w:hyperlink>
          </w:p>
          <w:p>
            <w:pPr>
              <w:spacing w:before="0" w:after="0"/>
            </w:pPr>
            <w:r>
              <w:rPr>
                <w:rStyle w:val="row-content"/>
                <w:color w:val="244061"/>
              </w:rPr>
              <w:t xml:space="preserve">       </w:t>
            </w:r>
            <w:hyperlink w:history="true" r:id="R85ceae4a420049b6">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a7431c347bc459c">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6cb24aba3b94403e">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d5377389a2554ef1">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0-64 years in potential population who need more formal assistance than they are currently receiving divided by number of persons aged 0-64 years in potential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 where R = number of people in potential population who need more formal assistance than they are currently receiving and N = estimated potential population.</w:t>
            </w:r>
          </w:p>
          <w:p>
            <w:pPr>
              <w:spacing w:after="160"/>
            </w:pPr>
            <w:r>
              <w:rPr>
                <w:rStyle w:val="row-content-rich-text"/>
              </w:rPr>
              <w:t xml:space="preserve">Computation will be appropriate to the target population and corresponding available data, including jurisdiction demand data and SDAC enhancements. Multiple measures for this indicator give person and system level perspectives on unmet demand.</w:t>
            </w:r>
            <w:r>
              <w:br/>
            </w:r>
            <w:r>
              <w:rPr>
                <w:rStyle w:val="row-content-rich-text"/>
              </w:rPr>
              <w:t xml:space="preserve"> </w:t>
            </w:r>
          </w:p>
          <w:p>
            <w:pPr>
              <w:spacing w:after="160"/>
            </w:pPr>
            <w:r>
              <w:rPr>
                <w:rStyle w:val="row-content-rich-text"/>
              </w:rPr>
              <w:t xml:space="preserve">Need for formal assistance as a proportion of inferred demand—computation is based on the argument that every statement of need is explicitly, or implicitly, a claim (see Spicker 2008). This measure is based on sample survey estimates.</w:t>
            </w:r>
            <w:r>
              <w:br/>
            </w:r>
            <w:r>
              <w:rPr>
                <w:rStyle w:val="row-content-rich-text"/>
              </w:rPr>
              <w:t xml:space="preserve"> </w:t>
            </w:r>
          </w:p>
          <w:p>
            <w:pPr/>
            <w:r>
              <w:rPr>
                <w:rStyle w:val="row-content-rich-text"/>
                <w:vertAlign w:val="subscrip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0–64 years in potential population who need more formal assistance than they are currently receiving.</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9ff6ac1c4034413">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0–64 years in potential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970402dd9a24c7f">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Recommended disaggregation by state/territory.</w:t>
            </w:r>
          </w:p>
          <w:p>
            <w:pPr>
              <w:spacing w:after="160"/>
            </w:pPr>
            <w:r>
              <w:rPr>
                <w:rStyle w:val="row-content-rich-text"/>
              </w:rPr>
              <w:t xml:space="preserve">Further disaggregation will depend on data availability and quality. Where possible, will include age group, sex, Indigenous status, proficiency in English, Remoteness Area and disability status.</w:t>
            </w:r>
            <w:r>
              <w:br/>
            </w: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907611041bf46c5">
              <w:r>
                <w:rPr>
                  <w:rStyle w:val="Hyperlink"/>
                </w:rPr>
                <w:t xml:space="preserve">Autonomy and participation</w:t>
              </w:r>
            </w:hyperlink>
          </w:p>
          <w:p>
            <w:pPr>
              <w:pStyle w:val="ListParagraph"/>
              <w:numPr>
                <w:ilvl w:val="0"/>
                <w:numId w:val="2"/>
              </w:numPr>
            </w:pPr>
            <w:hyperlink w:history="true" r:id="Rc33091e5caed4547">
              <w:r>
                <w:rPr>
                  <w:rStyle w:val="Hyperlink"/>
                </w:rPr>
                <w:t xml:space="preserve">Economic resources and security</w:t>
              </w:r>
            </w:hyperlink>
            <w:r>
              <w:br/>
            </w:r>
            <w:r>
              <w:rPr>
                <w:rStyle w:val="row-content"/>
              </w:rPr>
              <w:t xml:space="preserve"> </w:t>
            </w:r>
          </w:p>
          <w:p>
            <w:pPr>
              <w:pStyle w:val="ListParagraph"/>
              <w:numPr>
                <w:ilvl w:val="0"/>
                <w:numId w:val="2"/>
              </w:numPr>
            </w:pPr>
            <w:hyperlink w:history="true" r:id="R00b3b98906f44961">
              <w:r>
                <w:rPr>
                  <w:rStyle w:val="Hyperlink"/>
                </w:rPr>
                <w:t xml:space="preserve">Education and knowledge</w:t>
              </w:r>
            </w:hyperlink>
            <w:r>
              <w:br/>
            </w:r>
            <w:r>
              <w:rPr>
                <w:rStyle w:val="row-content"/>
              </w:rPr>
              <w:t xml:space="preserve"> </w:t>
            </w:r>
          </w:p>
          <w:p>
            <w:pPr>
              <w:pStyle w:val="ListParagraph"/>
              <w:numPr>
                <w:ilvl w:val="0"/>
                <w:numId w:val="2"/>
              </w:numPr>
            </w:pPr>
            <w:hyperlink w:history="true" r:id="R51b7806319564e61">
              <w:r>
                <w:rPr>
                  <w:rStyle w:val="Hyperlink"/>
                </w:rPr>
                <w:t xml:space="preserve">Employment and labour force participation</w:t>
              </w:r>
            </w:hyperlink>
            <w:r>
              <w:br/>
            </w:r>
            <w:r>
              <w:rPr>
                <w:rStyle w:val="row-content"/>
              </w:rPr>
              <w:t xml:space="preserve"> </w:t>
            </w:r>
          </w:p>
          <w:p>
            <w:pPr>
              <w:pStyle w:val="ListParagraph"/>
              <w:numPr>
                <w:ilvl w:val="0"/>
                <w:numId w:val="2"/>
              </w:numPr>
            </w:pPr>
            <w:hyperlink w:history="true" r:id="Reb3c5d618da94181">
              <w:r>
                <w:rPr>
                  <w:rStyle w:val="Hyperlink"/>
                </w:rPr>
                <w:t xml:space="preserve">Recreation and leisure</w:t>
              </w:r>
            </w:hyperlink>
            <w:r>
              <w:br/>
            </w:r>
            <w:r>
              <w:rPr>
                <w:rStyle w:val="row-content"/>
              </w:rPr>
              <w:t xml:space="preserve"> </w:t>
            </w:r>
          </w:p>
          <w:p>
            <w:pPr>
              <w:pStyle w:val="ListParagraph"/>
              <w:numPr>
                <w:ilvl w:val="0"/>
                <w:numId w:val="2"/>
              </w:numPr>
            </w:pPr>
            <w:hyperlink w:history="true" r:id="Rf2d4ae79e6b442c1">
              <w:r>
                <w:rPr>
                  <w:rStyle w:val="Hyperlink"/>
                </w:rPr>
                <w:t xml:space="preserve">Transport and communication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01cf4ebc9574996">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management and individual service planning), community access services—state and territory governments.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(b) A decrease in the proportion of potential population with unmet demand for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Indicators is sourced from the SDAC. The 2009 SDAC contains new questions on the need for more formal assistance. While information about need for more assistance is available from SDAC 2003, it is not possible to distinguish need for more formal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disaggregation depends on sampling errors and other caveats.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b6416b50eaf47f0">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8e678a82574d28">
              <w:r>
                <w:rPr>
                  <w:rStyle w:val="Hyperlink"/>
                </w:rPr>
                <w:t xml:space="preserve">National Disability Agreement: e(3)-Proportion of potential population expressing unmet demand for disability support services, 2011</w:t>
              </w:r>
            </w:hyperlink>
          </w:p>
          <w:p>
            <w:pPr>
              <w:spacing w:before="0" w:after="0"/>
            </w:pPr>
            <w:r>
              <w:rPr>
                <w:rStyle w:val="row-content"/>
                <w:color w:val="244061"/>
              </w:rPr>
              <w:t xml:space="preserve">       </w:t>
            </w:r>
            <w:hyperlink w:history="true" r:id="R0aa33b16ac5542ea">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c8e83ebff3cf40d5">
              <w:r>
                <w:rPr>
                  <w:rStyle w:val="Hyperlink"/>
                </w:rPr>
                <w:t xml:space="preserve">National Disability Agreement: e(1)-Proportion of the potential population of people with disability who report a need for more formal assistance, 2013</w:t>
              </w:r>
            </w:hyperlink>
          </w:p>
          <w:p>
            <w:pPr>
              <w:spacing w:before="0" w:after="0"/>
            </w:pPr>
            <w:r>
              <w:rPr>
                <w:rStyle w:val="row-content"/>
                <w:color w:val="244061"/>
              </w:rPr>
              <w:t xml:space="preserve">       </w:t>
            </w:r>
            <w:hyperlink w:history="true" r:id="Rece6b2285d154053">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eed937d721ec4628">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ddabfcf400ad4fb0">
              <w:r>
                <w:rPr>
                  <w:rStyle w:val="Hyperlink"/>
                </w:rPr>
                <w:t xml:space="preserve">National Disability Agreement: e(2)-Proportion of people with disability who are satisfied with the range of organised and formal service options available, 2013</w:t>
              </w:r>
            </w:hyperlink>
          </w:p>
          <w:p>
            <w:pPr>
              <w:spacing w:before="0" w:after="0"/>
            </w:pPr>
            <w:r>
              <w:rPr>
                <w:rStyle w:val="row-content"/>
                <w:color w:val="244061"/>
              </w:rPr>
              <w:t xml:space="preserve">       </w:t>
            </w:r>
            <w:hyperlink w:history="true" r:id="Rf406b2cb33f44a2e">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d73019d5e2ab4a3b">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ce4a259fc2d540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467941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8d63165ce041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4a259fc2d5401f" /><Relationship Type="http://schemas.openxmlformats.org/officeDocument/2006/relationships/header" Target="/word/header1.xml" Id="Rc355f575a02f4282" /><Relationship Type="http://schemas.openxmlformats.org/officeDocument/2006/relationships/settings" Target="/word/settings.xml" Id="Rd38b12a6b556426e" /><Relationship Type="http://schemas.openxmlformats.org/officeDocument/2006/relationships/styles" Target="/word/styles.xml" Id="R2fff25b4070146cf" /><Relationship Type="http://schemas.openxmlformats.org/officeDocument/2006/relationships/hyperlink" Target="https://meteor.aihw.gov.au/RegistrationAuthority/1" TargetMode="External" Id="R13ba56fbdb0e4c54" /><Relationship Type="http://schemas.openxmlformats.org/officeDocument/2006/relationships/hyperlink" Target="https://meteor.aihw.gov.au/content/467727" TargetMode="External" Id="R2896e9a900044a40" /><Relationship Type="http://schemas.openxmlformats.org/officeDocument/2006/relationships/hyperlink" Target="https://meteor.aihw.gov.au/RegistrationAuthority/1" TargetMode="External" Id="R85ceae4a420049b6" /><Relationship Type="http://schemas.openxmlformats.org/officeDocument/2006/relationships/hyperlink" Target="https://meteor.aihw.gov.au/content/393878" TargetMode="External" Id="Rca7431c347bc459c" /><Relationship Type="http://schemas.openxmlformats.org/officeDocument/2006/relationships/hyperlink" Target="https://meteor.aihw.gov.au/RegistrationAuthority/1" TargetMode="External" Id="R6cb24aba3b94403e" /><Relationship Type="http://schemas.openxmlformats.org/officeDocument/2006/relationships/hyperlink" Target="https://meteor.aihw.gov.au/RegistrationAuthority/16" TargetMode="External" Id="Rd5377389a2554ef1" /><Relationship Type="http://schemas.openxmlformats.org/officeDocument/2006/relationships/hyperlink" Target="https://meteor.aihw.gov.au/content/445288" TargetMode="External" Id="Rd9ff6ac1c4034413" /><Relationship Type="http://schemas.openxmlformats.org/officeDocument/2006/relationships/hyperlink" Target="https://meteor.aihw.gov.au/content/445288" TargetMode="External" Id="Ra970402dd9a24c7f" /><Relationship Type="http://schemas.openxmlformats.org/officeDocument/2006/relationships/hyperlink" Target="https://meteor.aihw.gov.au/content/392703" TargetMode="External" Id="R5907611041bf46c5" /><Relationship Type="http://schemas.openxmlformats.org/officeDocument/2006/relationships/numbering" Target="/word/numbering.xml" Id="R3be44d7bdb2a4800" /><Relationship Type="http://schemas.openxmlformats.org/officeDocument/2006/relationships/hyperlink" Target="https://meteor.aihw.gov.au/content/392708" TargetMode="External" Id="Rc33091e5caed4547" /><Relationship Type="http://schemas.openxmlformats.org/officeDocument/2006/relationships/hyperlink" Target="https://meteor.aihw.gov.au/content/392707" TargetMode="External" Id="R00b3b98906f44961" /><Relationship Type="http://schemas.openxmlformats.org/officeDocument/2006/relationships/hyperlink" Target="https://meteor.aihw.gov.au/content/392706" TargetMode="External" Id="R51b7806319564e61" /><Relationship Type="http://schemas.openxmlformats.org/officeDocument/2006/relationships/hyperlink" Target="https://meteor.aihw.gov.au/content/392705" TargetMode="External" Id="Reb3c5d618da94181" /><Relationship Type="http://schemas.openxmlformats.org/officeDocument/2006/relationships/hyperlink" Target="https://meteor.aihw.gov.au/content/392704" TargetMode="External" Id="Rf2d4ae79e6b442c1" /><Relationship Type="http://schemas.openxmlformats.org/officeDocument/2006/relationships/hyperlink" Target="https://meteor.aihw.gov.au/content/445288" TargetMode="External" Id="Re01cf4ebc9574996" /><Relationship Type="http://schemas.openxmlformats.org/officeDocument/2006/relationships/hyperlink" Target="https://meteor.aihw.gov.au/content/367581" TargetMode="External" Id="Rab6416b50eaf47f0" /><Relationship Type="http://schemas.openxmlformats.org/officeDocument/2006/relationships/hyperlink" Target="https://meteor.aihw.gov.au/content/428751" TargetMode="External" Id="R428e678a82574d28" /><Relationship Type="http://schemas.openxmlformats.org/officeDocument/2006/relationships/hyperlink" Target="https://meteor.aihw.gov.au/RegistrationAuthority/1" TargetMode="External" Id="R0aa33b16ac5542ea" /><Relationship Type="http://schemas.openxmlformats.org/officeDocument/2006/relationships/hyperlink" Target="https://meteor.aihw.gov.au/content/491943" TargetMode="External" Id="Rc8e83ebff3cf40d5" /><Relationship Type="http://schemas.openxmlformats.org/officeDocument/2006/relationships/hyperlink" Target="https://meteor.aihw.gov.au/RegistrationAuthority/1" TargetMode="External" Id="Rece6b2285d154053" /><Relationship Type="http://schemas.openxmlformats.org/officeDocument/2006/relationships/hyperlink" Target="https://meteor.aihw.gov.au/RegistrationAuthority/16" TargetMode="External" Id="Reed937d721ec4628" /><Relationship Type="http://schemas.openxmlformats.org/officeDocument/2006/relationships/hyperlink" Target="https://meteor.aihw.gov.au/content/491945" TargetMode="External" Id="Rddabfcf400ad4fb0" /><Relationship Type="http://schemas.openxmlformats.org/officeDocument/2006/relationships/hyperlink" Target="https://meteor.aihw.gov.au/RegistrationAuthority/1" TargetMode="External" Id="Rf406b2cb33f44a2e" /><Relationship Type="http://schemas.openxmlformats.org/officeDocument/2006/relationships/hyperlink" Target="https://meteor.aihw.gov.au/RegistrationAuthority/16" TargetMode="External" Id="Rd73019d5e2ab4a3b" /></Relationships>
</file>

<file path=word/_rels/header1.xml.rels>&#65279;<?xml version="1.0" encoding="utf-8"?><Relationships xmlns="http://schemas.openxmlformats.org/package/2006/relationships"><Relationship Type="http://schemas.openxmlformats.org/officeDocument/2006/relationships/image" Target="/media/image.png" Id="Rfd8d63165ce04127" /></Relationships>
</file>