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db89937e84446" /></Relationships>
</file>

<file path=word/document.xml><?xml version="1.0" encoding="utf-8"?>
<w:document xmlns:r="http://schemas.openxmlformats.org/officeDocument/2006/relationships" xmlns:w="http://schemas.openxmlformats.org/wordprocessingml/2006/main">
  <w:body>
    <w:p>
      <w:pPr>
        <w:pStyle w:val="Title"/>
      </w:pPr>
      <w:r>
        <w:t>Person with cancer—care coordinator assignment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cancer—care coordinator assignment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6f58f282a476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 coordinator has been assigned to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570ad7abe0413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a7dccd8c29452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e81284ab33457d">
              <w:r>
                <w:rPr>
                  <w:rStyle w:val="Hyperlink"/>
                </w:rPr>
                <w:t xml:space="preserve">Care coordinator assignment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care coordinator has been assigned.</w:t>
            </w:r>
          </w:p>
          <w:p>
            <w:pPr>
              <w:spacing w:after="160"/>
            </w:pPr>
            <w:r>
              <w:rPr>
                <w:rStyle w:val="row-content-rich-text"/>
              </w:rPr>
              <w:t xml:space="preserve">The role of a care coordinator is to achieve continuity of care and to ensure that care is delivered in a timely, logical and connected fashion so that both medical and personal needs are met.</w:t>
            </w:r>
          </w:p>
          <w:p>
            <w:pPr/>
            <w:r>
              <w:rPr>
                <w:rStyle w:val="row-content-rich-text"/>
              </w:rPr>
              <w:t xml:space="preserve">The assignment of a care coordinator is an indicator of the method of care that is being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7f716102cc4339">
              <w:r>
                <w:rPr>
                  <w:rStyle w:val="Hyperlink"/>
                </w:rPr>
                <w:t xml:space="preserve">Person with cancer—care coordinator assignment indicator, yes/no/pending code N</w:t>
              </w:r>
            </w:hyperlink>
          </w:p>
          <w:p>
            <w:pPr>
              <w:pStyle w:val="registration-status"/>
              <w:spacing w:before="0" w:after="0"/>
            </w:pPr>
            <w:hyperlink w:history="true" r:id="R238b0c3e55964cb7">
              <w:r>
                <w:rPr>
                  <w:rStyle w:val="Hyperlink"/>
                  <w:color w:val="244061"/>
                </w:rPr>
                <w:t xml:space="preserve">Health</w:t>
              </w:r>
            </w:hyperlink>
            <w:r>
              <w:rPr>
                <w:rStyle w:val="row-content"/>
                <w:color w:val="244061"/>
              </w:rPr>
              <w:t xml:space="preserve">, Standard 04/03/2015</w:t>
            </w:r>
          </w:p>
          <w:p>
            <w:r>
              <w:br/>
            </w:r>
          </w:p>
        </w:tc>
      </w:tr>
    </w:tbl>
    <w:p>
      <w:r>
        <w:br/>
      </w:r>
      <w:r>
        <w:br/>
      </w:r>
    </w:p>
    <w:sectPr>
      <w:footerReference xmlns:r="http://schemas.openxmlformats.org/officeDocument/2006/relationships" w:type="default" r:id="Rc43ce5be50964a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6131c053f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ce5be50964ac5" /><Relationship Type="http://schemas.openxmlformats.org/officeDocument/2006/relationships/header" Target="/word/header1.xml" Id="Rfc4e824f8a0246b9" /><Relationship Type="http://schemas.openxmlformats.org/officeDocument/2006/relationships/settings" Target="/word/settings.xml" Id="R2e05cc70ed68404a" /><Relationship Type="http://schemas.openxmlformats.org/officeDocument/2006/relationships/styles" Target="/word/styles.xml" Id="Rb7b511e93d674a9b" /><Relationship Type="http://schemas.openxmlformats.org/officeDocument/2006/relationships/hyperlink" Target="https://meteor.aihw.gov.au/RegistrationAuthority/12" TargetMode="External" Id="R8c96f58f282a4762" /><Relationship Type="http://schemas.openxmlformats.org/officeDocument/2006/relationships/hyperlink" Target="https://meteor.aihw.gov.au/content/268990" TargetMode="External" Id="Ree570ad7abe04138" /><Relationship Type="http://schemas.openxmlformats.org/officeDocument/2006/relationships/hyperlink" Target="https://meteor.aihw.gov.au/content/281123" TargetMode="External" Id="R36a7dccd8c29452e" /><Relationship Type="http://schemas.openxmlformats.org/officeDocument/2006/relationships/hyperlink" Target="https://meteor.aihw.gov.au/content/467844" TargetMode="External" Id="Rcee81284ab33457d" /><Relationship Type="http://schemas.openxmlformats.org/officeDocument/2006/relationships/hyperlink" Target="https://meteor.aihw.gov.au/content/467848" TargetMode="External" Id="Rf77f716102cc4339" /><Relationship Type="http://schemas.openxmlformats.org/officeDocument/2006/relationships/hyperlink" Target="https://meteor.aihw.gov.au/RegistrationAuthority/12" TargetMode="External" Id="R238b0c3e55964cb7" /></Relationships>
</file>

<file path=word/_rels/header1.xml.rels>&#65279;<?xml version="1.0" encoding="utf-8"?><Relationships xmlns="http://schemas.openxmlformats.org/package/2006/relationships"><Relationship Type="http://schemas.openxmlformats.org/officeDocument/2006/relationships/image" Target="/media/image.png" Id="Rebf6131c053f4c13" /></Relationships>
</file>