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54c45d9a6044a2"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(principal), (ASCDC 2011 extended)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(principal), (ASCDC 2011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7d8d21ae0464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drug, as stated by the client, that has led a person to seek treatment from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as an indicator of the client's treatment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860c4bd475486d">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05a1f07e094ab9">
              <w:r>
                <w:rPr>
                  <w:rStyle w:val="Hyperlink"/>
                </w:rPr>
                <w:t xml:space="preserve">Drug of concern (ASCDC 2011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0d7e3859bca4beb">
              <w:r>
                <w:rPr>
                  <w:rStyle w:val="Hyperlink"/>
                </w:rPr>
                <w:t xml:space="preserve">Australian Standard Classification of Drugs of Concern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drug of concern should be the main drug of concern to the client and is the focus of the client's treatment episode. If the client has been referred into treatment and does not nominate a drug of concern, then the drug involved in the client's referral should be chosen.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commencement of the treatment episode.</w:t>
            </w:r>
          </w:p>
          <w:p>
            <w:pPr/>
            <w:r>
              <w:rPr>
                <w:rStyle w:val="row-content-rich-text"/>
              </w:rPr>
              <w:t xml:space="preserve">For clients whose treatment episode is related to the alcohol and other drug use of another person, this metadata item should not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903016d1a340b8">
              <w:r>
                <w:rPr>
                  <w:rStyle w:val="Hyperlink"/>
                </w:rPr>
                <w:t xml:space="preserve">Episode of treatment for alcohol and other drugs—drug of concern (principal), code (ASCDC 2000 extended) NNNN</w:t>
              </w:r>
            </w:hyperlink>
          </w:p>
          <w:p>
            <w:pPr>
              <w:pStyle w:val="registration-status"/>
              <w:spacing w:before="0" w:after="0"/>
            </w:pPr>
            <w:hyperlink w:history="true" r:id="R9c509e3ee128449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06e652de364aeb">
              <w:r>
                <w:rPr>
                  <w:rStyle w:val="Hyperlink"/>
                </w:rPr>
                <w:t xml:space="preserve">Alcohol and other drug treatment services NMDS 2012-13</w:t>
              </w:r>
            </w:hyperlink>
          </w:p>
          <w:p>
            <w:pPr>
              <w:pStyle w:val="registration-status"/>
              <w:spacing w:before="0" w:after="0"/>
            </w:pPr>
            <w:hyperlink w:history="true" r:id="R41ff7ef109d4449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329eb7ff8f24004">
              <w:r>
                <w:rPr>
                  <w:rStyle w:val="Hyperlink"/>
                </w:rPr>
                <w:t xml:space="preserve">Alcohol and other drug treatment services NMDS 2013-15</w:t>
              </w:r>
            </w:hyperlink>
          </w:p>
          <w:p>
            <w:pPr>
              <w:pStyle w:val="registration-status"/>
              <w:spacing w:before="0" w:after="0"/>
            </w:pPr>
            <w:hyperlink w:history="true" r:id="R142ffbbc492743d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d95d045bb17844a7">
              <w:r>
                <w:rPr>
                  <w:rStyle w:val="Hyperlink"/>
                </w:rPr>
                <w:t xml:space="preserve">Alcohol and other drug treatment services NMDS 2015-18</w:t>
              </w:r>
            </w:hyperlink>
          </w:p>
          <w:p>
            <w:pPr>
              <w:pStyle w:val="registration-status"/>
              <w:spacing w:before="0" w:after="0"/>
            </w:pPr>
            <w:hyperlink w:history="true" r:id="Re81dc4c1640e4dc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2733f698b98c4858">
              <w:r>
                <w:rPr>
                  <w:rStyle w:val="Hyperlink"/>
                </w:rPr>
                <w:t xml:space="preserve">Alcohol and other drug treatment services NMDS 2018-19</w:t>
              </w:r>
            </w:hyperlink>
          </w:p>
          <w:p>
            <w:pPr>
              <w:pStyle w:val="registration-status"/>
              <w:spacing w:before="0" w:after="0"/>
            </w:pPr>
            <w:hyperlink w:history="true" r:id="R72b015e688d2480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2c293da49aff4fde">
              <w:r>
                <w:rPr>
                  <w:rStyle w:val="Hyperlink"/>
                </w:rPr>
                <w:t xml:space="preserve">Alcohol and other drug treatment services NMDS 2019–20</w:t>
              </w:r>
            </w:hyperlink>
          </w:p>
          <w:p>
            <w:pPr>
              <w:pStyle w:val="registration-status"/>
              <w:spacing w:before="0" w:after="0"/>
            </w:pPr>
            <w:hyperlink w:history="true" r:id="R42f00c525b614995">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53debe779256498a">
              <w:r>
                <w:rPr>
                  <w:rStyle w:val="Hyperlink"/>
                </w:rPr>
                <w:t xml:space="preserve">Alcohol and other drug treatment services NMDS 2020–21</w:t>
              </w:r>
            </w:hyperlink>
          </w:p>
          <w:p>
            <w:pPr>
              <w:pStyle w:val="registration-status"/>
              <w:spacing w:before="0" w:after="0"/>
            </w:pPr>
            <w:hyperlink w:history="true" r:id="Rdd844e3a55434b8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f28a742e4f604e1d">
              <w:r>
                <w:rPr>
                  <w:rStyle w:val="Hyperlink"/>
                </w:rPr>
                <w:t xml:space="preserve">Alcohol and other drug treatment services NMDS 2021–22</w:t>
              </w:r>
            </w:hyperlink>
          </w:p>
          <w:p>
            <w:pPr>
              <w:pStyle w:val="registration-status"/>
              <w:spacing w:before="0" w:after="0"/>
            </w:pPr>
            <w:hyperlink w:history="true" r:id="R3530026760274db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32c3c06d044a4297">
              <w:r>
                <w:rPr>
                  <w:rStyle w:val="Hyperlink"/>
                </w:rPr>
                <w:t xml:space="preserve">Alcohol and other drug treatment services NMDS 2022–23</w:t>
              </w:r>
            </w:hyperlink>
          </w:p>
          <w:p>
            <w:pPr>
              <w:pStyle w:val="registration-status"/>
              <w:spacing w:before="0" w:after="0"/>
            </w:pPr>
            <w:hyperlink w:history="true" r:id="R6df0c5f2c2c2433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ac21b941000e4e9c">
              <w:r>
                <w:rPr>
                  <w:rStyle w:val="Hyperlink"/>
                </w:rPr>
                <w:t xml:space="preserve">Alcohol and other drug treatment services NMDS 2023-24</w:t>
              </w:r>
            </w:hyperlink>
          </w:p>
          <w:p>
            <w:pPr>
              <w:pStyle w:val="registration-status"/>
              <w:spacing w:before="0" w:after="0"/>
            </w:pPr>
            <w:hyperlink w:history="true" r:id="R5f0ca10984ba4bd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c235b88c1b9c48ac">
              <w:r>
                <w:rPr>
                  <w:rStyle w:val="Hyperlink"/>
                </w:rPr>
                <w:t xml:space="preserve">Alcohol and other drug treatment services NMDS 2024-25</w:t>
              </w:r>
            </w:hyperlink>
          </w:p>
          <w:p>
            <w:pPr>
              <w:pStyle w:val="registration-status"/>
              <w:spacing w:before="0" w:after="0"/>
            </w:pPr>
            <w:hyperlink w:history="true" r:id="R6479ef5c6d4a4e8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c9e8fba64083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4f67ecee8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8fba640834799" /><Relationship Type="http://schemas.openxmlformats.org/officeDocument/2006/relationships/header" Target="/word/header1.xml" Id="Rf97bcd79b65144c9" /><Relationship Type="http://schemas.openxmlformats.org/officeDocument/2006/relationships/settings" Target="/word/settings.xml" Id="R6980823b6f3d4c90" /><Relationship Type="http://schemas.openxmlformats.org/officeDocument/2006/relationships/styles" Target="/word/styles.xml" Id="R18fecb12e61b4e56" /><Relationship Type="http://schemas.openxmlformats.org/officeDocument/2006/relationships/hyperlink" Target="https://meteor.aihw.gov.au/RegistrationAuthority/12" TargetMode="External" Id="R8137d8d21ae04642" /><Relationship Type="http://schemas.openxmlformats.org/officeDocument/2006/relationships/hyperlink" Target="https://meteor.aihw.gov.au/content/269868" TargetMode="External" Id="R73860c4bd475486d" /><Relationship Type="http://schemas.openxmlformats.org/officeDocument/2006/relationships/hyperlink" Target="https://meteor.aihw.gov.au/content/467545" TargetMode="External" Id="R6705a1f07e094ab9" /><Relationship Type="http://schemas.openxmlformats.org/officeDocument/2006/relationships/hyperlink" Target="https://meteor.aihw.gov.au/content/466899" TargetMode="External" Id="Re0d7e3859bca4beb" /><Relationship Type="http://schemas.openxmlformats.org/officeDocument/2006/relationships/hyperlink" Target="https://meteor.aihw.gov.au/content/270109" TargetMode="External" Id="R61903016d1a340b8" /><Relationship Type="http://schemas.openxmlformats.org/officeDocument/2006/relationships/hyperlink" Target="https://meteor.aihw.gov.au/RegistrationAuthority/12" TargetMode="External" Id="R9c509e3ee128449e" /><Relationship Type="http://schemas.openxmlformats.org/officeDocument/2006/relationships/hyperlink" Target="https://meteor.aihw.gov.au/content/466861" TargetMode="External" Id="Rc806e652de364aeb" /><Relationship Type="http://schemas.openxmlformats.org/officeDocument/2006/relationships/hyperlink" Target="https://meteor.aihw.gov.au/RegistrationAuthority/12" TargetMode="External" Id="R41ff7ef109d4449f" /><Relationship Type="http://schemas.openxmlformats.org/officeDocument/2006/relationships/hyperlink" Target="https://meteor.aihw.gov.au/content/498901" TargetMode="External" Id="R3329eb7ff8f24004" /><Relationship Type="http://schemas.openxmlformats.org/officeDocument/2006/relationships/hyperlink" Target="https://meteor.aihw.gov.au/RegistrationAuthority/12" TargetMode="External" Id="R142ffbbc492743d4" /><Relationship Type="http://schemas.openxmlformats.org/officeDocument/2006/relationships/hyperlink" Target="https://meteor.aihw.gov.au/content/583090" TargetMode="External" Id="Rd95d045bb17844a7" /><Relationship Type="http://schemas.openxmlformats.org/officeDocument/2006/relationships/hyperlink" Target="https://meteor.aihw.gov.au/RegistrationAuthority/12" TargetMode="External" Id="Re81dc4c1640e4dcd" /><Relationship Type="http://schemas.openxmlformats.org/officeDocument/2006/relationships/hyperlink" Target="https://meteor.aihw.gov.au/content/686596" TargetMode="External" Id="R2733f698b98c4858" /><Relationship Type="http://schemas.openxmlformats.org/officeDocument/2006/relationships/hyperlink" Target="https://meteor.aihw.gov.au/RegistrationAuthority/12" TargetMode="External" Id="R72b015e688d2480a" /><Relationship Type="http://schemas.openxmlformats.org/officeDocument/2006/relationships/hyperlink" Target="https://meteor.aihw.gov.au/content/700931" TargetMode="External" Id="R2c293da49aff4fde" /><Relationship Type="http://schemas.openxmlformats.org/officeDocument/2006/relationships/hyperlink" Target="https://meteor.aihw.gov.au/RegistrationAuthority/12" TargetMode="External" Id="R42f00c525b614995" /><Relationship Type="http://schemas.openxmlformats.org/officeDocument/2006/relationships/hyperlink" Target="https://meteor.aihw.gov.au/content/717078" TargetMode="External" Id="R53debe779256498a" /><Relationship Type="http://schemas.openxmlformats.org/officeDocument/2006/relationships/hyperlink" Target="https://meteor.aihw.gov.au/RegistrationAuthority/12" TargetMode="External" Id="Rdd844e3a55434b81" /><Relationship Type="http://schemas.openxmlformats.org/officeDocument/2006/relationships/hyperlink" Target="https://meteor.aihw.gov.au/content/733903" TargetMode="External" Id="Rf28a742e4f604e1d" /><Relationship Type="http://schemas.openxmlformats.org/officeDocument/2006/relationships/hyperlink" Target="https://meteor.aihw.gov.au/RegistrationAuthority/12" TargetMode="External" Id="R3530026760274dbc" /><Relationship Type="http://schemas.openxmlformats.org/officeDocument/2006/relationships/hyperlink" Target="https://meteor.aihw.gov.au/content/742035" TargetMode="External" Id="R32c3c06d044a4297" /><Relationship Type="http://schemas.openxmlformats.org/officeDocument/2006/relationships/hyperlink" Target="https://meteor.aihw.gov.au/RegistrationAuthority/12" TargetMode="External" Id="R6df0c5f2c2c2433d" /><Relationship Type="http://schemas.openxmlformats.org/officeDocument/2006/relationships/hyperlink" Target="https://meteor.aihw.gov.au/content/756056" TargetMode="External" Id="Rac21b941000e4e9c" /><Relationship Type="http://schemas.openxmlformats.org/officeDocument/2006/relationships/hyperlink" Target="https://meteor.aihw.gov.au/RegistrationAuthority/12" TargetMode="External" Id="R5f0ca10984ba4bd6" /><Relationship Type="http://schemas.openxmlformats.org/officeDocument/2006/relationships/hyperlink" Target="https://meteor.aihw.gov.au/content/775611" TargetMode="External" Id="Rc235b88c1b9c48ac" /><Relationship Type="http://schemas.openxmlformats.org/officeDocument/2006/relationships/hyperlink" Target="https://meteor.aihw.gov.au/RegistrationAuthority/12" TargetMode="External" Id="R6479ef5c6d4a4e8d" /></Relationships>
</file>

<file path=word/_rels/header1.xml.rels>&#65279;<?xml version="1.0" encoding="utf-8"?><Relationships xmlns="http://schemas.openxmlformats.org/package/2006/relationships"><Relationship Type="http://schemas.openxmlformats.org/officeDocument/2006/relationships/image" Target="/media/image.png" Id="Rbe94f67ecee84100" /></Relationships>
</file>