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8c94d2c88e4147" /></Relationships>
</file>

<file path=word/document.xml><?xml version="1.0" encoding="utf-8"?>
<w:document xmlns:r="http://schemas.openxmlformats.org/officeDocument/2006/relationships" xmlns:w="http://schemas.openxmlformats.org/wordprocessingml/2006/main">
  <w:body>
    <w:p>
      <w:pPr>
        <w:pStyle w:val="Title"/>
      </w:pPr>
      <w:r>
        <w:t>Drug of concern (ASCDC 2011 extended)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Drug of concern (ASCDC 2011 extended)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53f9c2bc4f460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97b175f9dd8421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ASCDC (2011) code set representing drug of concern.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4c4f815deaa42f2">
              <w:r>
                <w:rPr>
                  <w:rStyle w:val="Hyperlink"/>
                </w:rPr>
                <w:t xml:space="preserve">Australian Standard Classification of Drugs of Concern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a38e9fc59343d5">
              <w:r>
                <w:rPr>
                  <w:rStyle w:val="Hyperlink"/>
                </w:rPr>
                <w:t xml:space="preserve">Drug of concern (ASCDC 2000 extended) code NNNN</w:t>
              </w:r>
            </w:hyperlink>
          </w:p>
          <w:p>
            <w:pPr>
              <w:spacing w:before="0" w:after="0"/>
            </w:pPr>
            <w:r>
              <w:rPr>
                <w:rStyle w:val="row-content"/>
                <w:color w:val="244061"/>
              </w:rPr>
              <w:t xml:space="preserve">       </w:t>
            </w:r>
            <w:hyperlink w:history="true" r:id="Rc875c73d3a354a2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66d1d8274bc42a7">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b07772aa1204b9e">
              <w:r>
                <w:rPr>
                  <w:rStyle w:val="Hyperlink"/>
                </w:rPr>
                <w:t xml:space="preserve">Episode of treatment for alcohol and other drugs—drug of concern (other), (ASCDC 2011 extended) code NNNN</w:t>
              </w:r>
            </w:hyperlink>
          </w:p>
          <w:p>
            <w:pPr>
              <w:spacing w:before="0" w:after="0"/>
            </w:pPr>
            <w:r>
              <w:rPr>
                <w:rStyle w:val="row-content"/>
                <w:color w:val="244061"/>
              </w:rPr>
              <w:t xml:space="preserve">       </w:t>
            </w:r>
            <w:hyperlink w:history="true" r:id="R2f1c182303774ac3">
              <w:r>
                <w:rPr>
                  <w:rStyle w:val="Hyperlink"/>
                  <w:color w:val="244061"/>
                </w:rPr>
                <w:t xml:space="preserve">Health</w:t>
              </w:r>
            </w:hyperlink>
            <w:r>
              <w:rPr>
                <w:rStyle w:val="row-content"/>
                <w:color w:val="244061"/>
              </w:rPr>
              <w:t xml:space="preserve">, Standard 07/12/2011</w:t>
            </w:r>
          </w:p>
          <w:p>
            <w:r>
              <w:br/>
            </w:r>
            <w:hyperlink w:history="true" r:id="R9585117d22964ba6">
              <w:r>
                <w:rPr>
                  <w:rStyle w:val="Hyperlink"/>
                </w:rPr>
                <w:t xml:space="preserve">Episode of treatment for alcohol and other drugs—drug of concern (principal), (ASCDC 2011 extended) code NNNN</w:t>
              </w:r>
            </w:hyperlink>
          </w:p>
          <w:p>
            <w:pPr>
              <w:spacing w:before="0" w:after="0"/>
            </w:pPr>
            <w:r>
              <w:rPr>
                <w:rStyle w:val="row-content"/>
                <w:color w:val="244061"/>
              </w:rPr>
              <w:t xml:space="preserve">       </w:t>
            </w:r>
            <w:hyperlink w:history="true" r:id="R2f9be6ac5a6f4713">
              <w:r>
                <w:rPr>
                  <w:rStyle w:val="Hyperlink"/>
                  <w:color w:val="244061"/>
                </w:rPr>
                <w:t xml:space="preserve">Health</w:t>
              </w:r>
            </w:hyperlink>
            <w:r>
              <w:rPr>
                <w:rStyle w:val="row-content"/>
                <w:color w:val="244061"/>
              </w:rPr>
              <w:t xml:space="preserve">, Standard 07/12/2011</w:t>
            </w:r>
          </w:p>
          <w:p>
            <w:r>
              <w:br/>
            </w:r>
            <w:hyperlink w:history="true" r:id="R65aca06d1bbf4779">
              <w:r>
                <w:rPr>
                  <w:rStyle w:val="Hyperlink"/>
                </w:rPr>
                <w:t xml:space="preserve">Person—type of substance used illicitly, drug of concern (ASCDC 2011 extended) code NNNN</w:t>
              </w:r>
            </w:hyperlink>
          </w:p>
          <w:p>
            <w:pPr>
              <w:spacing w:before="0" w:after="0"/>
            </w:pPr>
            <w:r>
              <w:rPr>
                <w:rStyle w:val="row-content"/>
                <w:color w:val="244061"/>
              </w:rPr>
              <w:t xml:space="preserve">       </w:t>
            </w:r>
            <w:hyperlink w:history="true" r:id="Re37c64926ddb4a6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8cf39eb1ad048c8">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8a6a669ab4d4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088044473f47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6a669ab4d44cbc" /><Relationship Type="http://schemas.openxmlformats.org/officeDocument/2006/relationships/header" Target="/word/header1.xml" Id="Rd14606f063514ec9" /><Relationship Type="http://schemas.openxmlformats.org/officeDocument/2006/relationships/settings" Target="/word/settings.xml" Id="R3d50e2f43e3d4f6c" /><Relationship Type="http://schemas.openxmlformats.org/officeDocument/2006/relationships/styles" Target="/word/styles.xml" Id="R977eb94fca3148a9" /><Relationship Type="http://schemas.openxmlformats.org/officeDocument/2006/relationships/hyperlink" Target="https://meteor.aihw.gov.au/RegistrationAuthority/1" TargetMode="External" Id="R0553f9c2bc4f4606" /><Relationship Type="http://schemas.openxmlformats.org/officeDocument/2006/relationships/hyperlink" Target="https://meteor.aihw.gov.au/RegistrationAuthority/12" TargetMode="External" Id="R797b175f9dd8421d" /><Relationship Type="http://schemas.openxmlformats.org/officeDocument/2006/relationships/hyperlink" Target="https://meteor.aihw.gov.au/content/466899" TargetMode="External" Id="Re4c4f815deaa42f2" /><Relationship Type="http://schemas.openxmlformats.org/officeDocument/2006/relationships/hyperlink" Target="https://meteor.aihw.gov.au/content/270698" TargetMode="External" Id="R67a38e9fc59343d5" /><Relationship Type="http://schemas.openxmlformats.org/officeDocument/2006/relationships/hyperlink" Target="https://meteor.aihw.gov.au/RegistrationAuthority/1" TargetMode="External" Id="Rc875c73d3a354a2e" /><Relationship Type="http://schemas.openxmlformats.org/officeDocument/2006/relationships/hyperlink" Target="https://meteor.aihw.gov.au/RegistrationAuthority/12" TargetMode="External" Id="R166d1d8274bc42a7" /><Relationship Type="http://schemas.openxmlformats.org/officeDocument/2006/relationships/hyperlink" Target="https://meteor.aihw.gov.au/content/467579" TargetMode="External" Id="Rbb07772aa1204b9e" /><Relationship Type="http://schemas.openxmlformats.org/officeDocument/2006/relationships/hyperlink" Target="https://meteor.aihw.gov.au/RegistrationAuthority/12" TargetMode="External" Id="R2f1c182303774ac3" /><Relationship Type="http://schemas.openxmlformats.org/officeDocument/2006/relationships/hyperlink" Target="https://meteor.aihw.gov.au/content/467699" TargetMode="External" Id="R9585117d22964ba6" /><Relationship Type="http://schemas.openxmlformats.org/officeDocument/2006/relationships/hyperlink" Target="https://meteor.aihw.gov.au/RegistrationAuthority/12" TargetMode="External" Id="R2f9be6ac5a6f4713" /><Relationship Type="http://schemas.openxmlformats.org/officeDocument/2006/relationships/hyperlink" Target="https://meteor.aihw.gov.au/content/365401" TargetMode="External" Id="R65aca06d1bbf4779" /><Relationship Type="http://schemas.openxmlformats.org/officeDocument/2006/relationships/hyperlink" Target="https://meteor.aihw.gov.au/RegistrationAuthority/1" TargetMode="External" Id="Re37c64926ddb4a63" /><Relationship Type="http://schemas.openxmlformats.org/officeDocument/2006/relationships/hyperlink" Target="https://meteor.aihw.gov.au/RegistrationAuthority/12" TargetMode="External" Id="R88cf39eb1ad048c8" /></Relationships>
</file>

<file path=word/_rels/header1.xml.rels>&#65279;<?xml version="1.0" encoding="utf-8"?><Relationships xmlns="http://schemas.openxmlformats.org/package/2006/relationships"><Relationship Type="http://schemas.openxmlformats.org/officeDocument/2006/relationships/image" Target="/media/image.png" Id="R9d088044473f47df" /></Relationships>
</file>