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bf94fd8d542a0" /></Relationships>
</file>

<file path=word/document.xml><?xml version="1.0" encoding="utf-8"?>
<w:document xmlns:r="http://schemas.openxmlformats.org/officeDocument/2006/relationships" xmlns:w="http://schemas.openxmlformats.org/wordprocessingml/2006/main">
  <w:body>
    <w:p>
      <w:pPr>
        <w:pStyle w:val="Title"/>
      </w:pPr>
      <w:r>
        <w:t>Remoteness classification (ASGC-RA)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f751bc08e458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590cdfa11bf4cf7">
              <w:r>
                <w:rPr>
                  <w:rStyle w:val="Hyperlink"/>
                  <w:color w:val="244061"/>
                </w:rPr>
                <w:t xml:space="preserve">Disability</w:t>
              </w:r>
            </w:hyperlink>
            <w:r>
              <w:rPr>
                <w:rStyle w:val="row-content"/>
                <w:color w:val="244061"/>
              </w:rPr>
              <w:t xml:space="preserve">, Standard 13/08/2015</w:t>
            </w:r>
          </w:p>
          <w:p>
            <w:pPr>
              <w:spacing w:before="0" w:after="0"/>
            </w:pPr>
            <w:hyperlink w:history="true" r:id="R737b7742557840c8">
              <w:r>
                <w:rPr>
                  <w:rStyle w:val="Hyperlink"/>
                  <w:color w:val="244061"/>
                </w:rPr>
                <w:t xml:space="preserve">Health</w:t>
              </w:r>
            </w:hyperlink>
            <w:r>
              <w:rPr>
                <w:rStyle w:val="row-content"/>
                <w:color w:val="244061"/>
              </w:rPr>
              <w:t xml:space="preserve">, Superseded 21/11/2013</w:t>
            </w:r>
          </w:p>
          <w:p>
            <w:pPr>
              <w:spacing w:before="0" w:after="0"/>
            </w:pPr>
            <w:hyperlink w:history="true" r:id="R8a2d0297227e4b3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683bfa939ae5416f">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85744dc14a54de3">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975df12a630d4155">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d0e8a323d94b4f14">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99de7bf4134965">
              <w:r>
                <w:rPr>
                  <w:rStyle w:val="Hyperlink"/>
                </w:rPr>
                <w:t xml:space="preserve">Remoteness classification (ASGS-RA) N</w:t>
              </w:r>
            </w:hyperlink>
          </w:p>
          <w:p>
            <w:pPr>
              <w:spacing w:before="0" w:after="0"/>
            </w:pPr>
            <w:r>
              <w:rPr>
                <w:rStyle w:val="row-content"/>
                <w:color w:val="244061"/>
              </w:rPr>
              <w:t xml:space="preserve">       </w:t>
            </w:r>
            <w:hyperlink w:history="true" r:id="R00708afac62f4afe">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cbb186a43d4c4e52">
              <w:r>
                <w:rPr>
                  <w:rStyle w:val="Hyperlink"/>
                </w:rPr>
                <w:t xml:space="preserve">Admitted patient care remoteness classification (ASGC-RA) N</w:t>
              </w:r>
            </w:hyperlink>
          </w:p>
          <w:p>
            <w:pPr>
              <w:spacing w:before="0" w:after="0"/>
            </w:pPr>
            <w:r>
              <w:rPr>
                <w:rStyle w:val="row-content"/>
                <w:color w:val="244061"/>
              </w:rPr>
              <w:t xml:space="preserve">       </w:t>
            </w:r>
            <w:hyperlink w:history="true" r:id="R97ef0166d61d4e3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284e31501b4062">
              <w:r>
                <w:rPr>
                  <w:rStyle w:val="Hyperlink"/>
                </w:rPr>
                <w:t xml:space="preserve">Dwelling—geographic remoteness, classification (ASGC-RA) N</w:t>
              </w:r>
            </w:hyperlink>
          </w:p>
          <w:p>
            <w:pPr>
              <w:spacing w:before="0" w:after="0"/>
            </w:pPr>
            <w:r>
              <w:rPr>
                <w:rStyle w:val="row-content"/>
                <w:color w:val="244061"/>
              </w:rPr>
              <w:t xml:space="preserve">       </w:t>
            </w:r>
            <w:hyperlink w:history="true" r:id="Rad42ee3ce23d46a2">
              <w:r>
                <w:rPr>
                  <w:rStyle w:val="Hyperlink"/>
                  <w:color w:val="244061"/>
                </w:rPr>
                <w:t xml:space="preserve">Housing assistance</w:t>
              </w:r>
            </w:hyperlink>
            <w:r>
              <w:rPr>
                <w:rStyle w:val="row-content"/>
                <w:color w:val="244061"/>
              </w:rPr>
              <w:t xml:space="preserve">, Superseded 10/05/2019</w:t>
            </w:r>
          </w:p>
          <w:p>
            <w:r>
              <w:br/>
            </w:r>
            <w:hyperlink w:history="true" r:id="Rd547eb72115d4b37">
              <w:r>
                <w:rPr>
                  <w:rStyle w:val="Hyperlink"/>
                </w:rPr>
                <w:t xml:space="preserve">Dwelling—geographic remoteness, classification (ASGC-RA) N</w:t>
              </w:r>
            </w:hyperlink>
          </w:p>
          <w:p>
            <w:pPr>
              <w:spacing w:before="0" w:after="0"/>
            </w:pPr>
            <w:r>
              <w:rPr>
                <w:rStyle w:val="row-content"/>
                <w:color w:val="244061"/>
              </w:rPr>
              <w:t xml:space="preserve">       </w:t>
            </w:r>
            <w:hyperlink w:history="true" r:id="R0f2b93dddc424cd7">
              <w:r>
                <w:rPr>
                  <w:rStyle w:val="Hyperlink"/>
                  <w:color w:val="244061"/>
                </w:rPr>
                <w:t xml:space="preserve">Housing assistance</w:t>
              </w:r>
            </w:hyperlink>
            <w:r>
              <w:rPr>
                <w:rStyle w:val="row-content"/>
                <w:color w:val="244061"/>
              </w:rPr>
              <w:t xml:space="preserve">, Superseded 30/08/2017</w:t>
            </w:r>
          </w:p>
          <w:p>
            <w:r>
              <w:br/>
            </w:r>
            <w:hyperlink w:history="true" r:id="R746603bfd47c4037">
              <w:r>
                <w:rPr>
                  <w:rStyle w:val="Hyperlink"/>
                </w:rPr>
                <w:t xml:space="preserve">Health-care incident—geographic remoteness, remoteness classification (ASGC-RA) N</w:t>
              </w:r>
            </w:hyperlink>
          </w:p>
          <w:p>
            <w:pPr>
              <w:spacing w:before="0" w:after="0"/>
            </w:pPr>
            <w:r>
              <w:rPr>
                <w:rStyle w:val="row-content"/>
                <w:color w:val="244061"/>
              </w:rPr>
              <w:t xml:space="preserve">       </w:t>
            </w:r>
            <w:hyperlink w:history="true" r:id="R1988a7f4185d419f">
              <w:r>
                <w:rPr>
                  <w:rStyle w:val="Hyperlink"/>
                  <w:color w:val="244061"/>
                </w:rPr>
                <w:t xml:space="preserve">Health</w:t>
              </w:r>
            </w:hyperlink>
            <w:r>
              <w:rPr>
                <w:rStyle w:val="row-content"/>
                <w:color w:val="244061"/>
              </w:rPr>
              <w:t xml:space="preserve">, Superseded 21/11/2013</w:t>
            </w:r>
          </w:p>
          <w:p>
            <w:r>
              <w:br/>
            </w:r>
            <w:hyperlink w:history="true" r:id="R8101f9dcf70e429b">
              <w:r>
                <w:rPr>
                  <w:rStyle w:val="Hyperlink"/>
                </w:rPr>
                <w:t xml:space="preserve">Person—geographic remoteness, classification (ASGC-RA) N</w:t>
              </w:r>
            </w:hyperlink>
          </w:p>
          <w:p>
            <w:pPr>
              <w:spacing w:before="0" w:after="0"/>
            </w:pPr>
            <w:r>
              <w:rPr>
                <w:rStyle w:val="row-content"/>
                <w:color w:val="244061"/>
              </w:rPr>
              <w:t xml:space="preserve">       </w:t>
            </w:r>
            <w:hyperlink w:history="true" r:id="R83cbccac8666411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53375ec8433456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2188390b960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466873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12ec14a89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88390b96041d9" /><Relationship Type="http://schemas.openxmlformats.org/officeDocument/2006/relationships/header" Target="/word/header1.xml" Id="Rcec9a528bfba4a21" /><Relationship Type="http://schemas.openxmlformats.org/officeDocument/2006/relationships/settings" Target="/word/settings.xml" Id="R4629e761e63040bb" /><Relationship Type="http://schemas.openxmlformats.org/officeDocument/2006/relationships/styles" Target="/word/styles.xml" Id="Rb5a813c6a27241c8" /><Relationship Type="http://schemas.openxmlformats.org/officeDocument/2006/relationships/hyperlink" Target="https://meteor.aihw.gov.au/RegistrationAuthority/1" TargetMode="External" Id="R15bf751bc08e4583" /><Relationship Type="http://schemas.openxmlformats.org/officeDocument/2006/relationships/hyperlink" Target="https://meteor.aihw.gov.au/RegistrationAuthority/16" TargetMode="External" Id="Rf590cdfa11bf4cf7" /><Relationship Type="http://schemas.openxmlformats.org/officeDocument/2006/relationships/hyperlink" Target="https://meteor.aihw.gov.au/RegistrationAuthority/12" TargetMode="External" Id="R737b7742557840c8" /><Relationship Type="http://schemas.openxmlformats.org/officeDocument/2006/relationships/hyperlink" Target="https://meteor.aihw.gov.au/RegistrationAuthority/11" TargetMode="External" Id="R8a2d0297227e4b37" /><Relationship Type="http://schemas.openxmlformats.org/officeDocument/2006/relationships/hyperlink" Target="https://meteor.aihw.gov.au/content/467399" TargetMode="External" Id="R683bfa939ae5416f" /><Relationship Type="http://schemas.openxmlformats.org/officeDocument/2006/relationships/hyperlink" Target="https://meteor.aihw.gov.au/content/417518" TargetMode="External" Id="Rc85744dc14a54de3" /><Relationship Type="http://schemas.openxmlformats.org/officeDocument/2006/relationships/hyperlink" Target="http://www.abs.gov.au/websitedbs/D3310114.nsf/home/Geography" TargetMode="External" Id="R975df12a630d4155" /><Relationship Type="http://schemas.openxmlformats.org/officeDocument/2006/relationships/hyperlink" Target="http://gisca.adelaide.edu.au/projects/aria_project.html" TargetMode="External" Id="Rd0e8a323d94b4f14" /><Relationship Type="http://schemas.openxmlformats.org/officeDocument/2006/relationships/hyperlink" Target="https://meteor.aihw.gov.au/content/531713" TargetMode="External" Id="R5d99de7bf4134965" /><Relationship Type="http://schemas.openxmlformats.org/officeDocument/2006/relationships/hyperlink" Target="https://meteor.aihw.gov.au/RegistrationAuthority/12" TargetMode="External" Id="R00708afac62f4afe" /><Relationship Type="http://schemas.openxmlformats.org/officeDocument/2006/relationships/hyperlink" Target="https://meteor.aihw.gov.au/content/470500" TargetMode="External" Id="Rcbb186a43d4c4e52" /><Relationship Type="http://schemas.openxmlformats.org/officeDocument/2006/relationships/hyperlink" Target="https://meteor.aihw.gov.au/RegistrationAuthority/12" TargetMode="External" Id="R97ef0166d61d4e35" /><Relationship Type="http://schemas.openxmlformats.org/officeDocument/2006/relationships/hyperlink" Target="https://meteor.aihw.gov.au/content/662970" TargetMode="External" Id="R91284e31501b4062" /><Relationship Type="http://schemas.openxmlformats.org/officeDocument/2006/relationships/hyperlink" Target="https://meteor.aihw.gov.au/RegistrationAuthority/11" TargetMode="External" Id="Rad42ee3ce23d46a2" /><Relationship Type="http://schemas.openxmlformats.org/officeDocument/2006/relationships/hyperlink" Target="https://meteor.aihw.gov.au/content/491575" TargetMode="External" Id="Rd547eb72115d4b37" /><Relationship Type="http://schemas.openxmlformats.org/officeDocument/2006/relationships/hyperlink" Target="https://meteor.aihw.gov.au/RegistrationAuthority/11" TargetMode="External" Id="R0f2b93dddc424cd7" /><Relationship Type="http://schemas.openxmlformats.org/officeDocument/2006/relationships/hyperlink" Target="https://meteor.aihw.gov.au/content/466881" TargetMode="External" Id="R746603bfd47c4037" /><Relationship Type="http://schemas.openxmlformats.org/officeDocument/2006/relationships/hyperlink" Target="https://meteor.aihw.gov.au/RegistrationAuthority/12" TargetMode="External" Id="R1988a7f4185d419f" /><Relationship Type="http://schemas.openxmlformats.org/officeDocument/2006/relationships/hyperlink" Target="https://meteor.aihw.gov.au/content/489826" TargetMode="External" Id="R8101f9dcf70e429b" /><Relationship Type="http://schemas.openxmlformats.org/officeDocument/2006/relationships/hyperlink" Target="https://meteor.aihw.gov.au/RegistrationAuthority/1" TargetMode="External" Id="R83cbccac8666411e" /><Relationship Type="http://schemas.openxmlformats.org/officeDocument/2006/relationships/hyperlink" Target="https://meteor.aihw.gov.au/RegistrationAuthority/16" TargetMode="External" Id="R153375ec8433456a" /></Relationships>
</file>

<file path=word/_rels/header1.xml.rels>&#65279;<?xml version="1.0" encoding="utf-8"?><Relationships xmlns="http://schemas.openxmlformats.org/package/2006/relationships"><Relationship Type="http://schemas.openxmlformats.org/officeDocument/2006/relationships/image" Target="/media/image.png" Id="Raa512ec14a894c08" /></Relationships>
</file>