
<file path=[Content_Types].xml><?xml version="1.0" encoding="utf-8"?>
<Types xmlns="http://schemas.openxmlformats.org/package/2006/content-types">
  <Default Extension="xml" ContentType="application/vnd.openxmlformats-officedocument.wordprocessingml.document.main+xml"/>
  <Default Extension="png" ContentType="image/png"/>
  <Default Extension="rels" ContentType="application/vnd.openxmlformats-package.relationships+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916f754ce94243e7" /></Relationships>
</file>

<file path=word/document.xml><?xml version="1.0" encoding="utf-8"?>
<w:document xmlns:r="http://schemas.openxmlformats.org/officeDocument/2006/relationships" xmlns:w="http://schemas.openxmlformats.org/wordprocessingml/2006/main">
  <w:body>
    <w:p>
      <w:pPr>
        <w:pStyle w:val="Title"/>
      </w:pPr>
      <w:r>
        <w:t>Person—chronic obstructive pulmonary disease recorded indicator, yes/no code N</w:t>
      </w:r>
    </w:p>
    <w:p>
      <w:pPr>
        <w:pStyle w:val="Subtitle"/>
      </w:pPr>
      <w:r>
        <w:t>Exported from METEOR</w:t>
      </w:r>
    </w:p>
    <w:p>
      <w:pPr>
        <w:pStyle w:val="Subtitle"/>
        <w:spacing w:after="2800"/>
      </w:pPr>
      <w:r>
        <w:t>(AIHW's Metadata Online Registry)</w:t>
      </w:r>
    </w:p>
    <w:p>
      <w:r>
        <w:t>© Australian Institute of Health and Welfare 2026</w:t>
      </w:r>
    </w:p>
    <w:p>
      <w:r>
        <w:t/>
      </w:r>
    </w:p>
    <w:p>
      <w:r>
        <w:t>This product, excluding the AIHW logo, Commonwealth Coat of Arms and any material owned by a third party or protected by a trademark, has been released under a Creative Commons BY 4.0 (CC BY 4.0) licence. Excluded material owned by third parties may include, for example, design and layout, images obtained under licence from third parties and signatures. We have made all reasonable efforts to identify and label material owned by third parties.</w:t>
      </w:r>
    </w:p>
    <w:p>
      <w:r>
        <w:t>You may distribute, remix and build on this website’s material but must attribute the AIHW as the copyright holder, in line with our attribution policy. The full terms and conditions of this licence are available at https://creativecommons.org/licenses/by/4.0/.</w:t>
      </w:r>
    </w:p>
    <w:p>
      <w:r>
        <w:t>Enquiries relating to copyright should be addressed to info@aihw.gov.au.</w:t>
      </w:r>
    </w:p>
    <w:p>
      <w:r>
        <w:t>Enquiries or comments on the METEOR metadata or download should be directed to the METEOR team at meteor@aihw.gov.au.</w:t>
      </w:r>
    </w:p>
    <w:p>
      <w:r>
        <w:br w:type="page"/>
      </w:r>
    </w:p>
    <w:p>
      <w:pPr>
        <w:pStyle w:val="Heading1"/>
      </w:pPr>
      <w:r>
        <w:t xml:space="preserve">Person—chronic obstructive pulmonary disease recorded indicator, yes/no code N</w:t>
      </w:r>
    </w:p>
    <w:tbl>
      <w:tblPr>
        <w:tblStyle w:val="TableGrid"/>
        <w:tblW w:w="5000" w:type="pct"/>
        <w:tblLayout w:type="fixed"/>
      </w:tblPr>
      <w:tblGrid>
        <w:gridCol/>
        <w:gridCol/>
      </w:tblGrid>
      <w:tr>
        <w:trPr/>
        <w:tc>
          <w:tcPr>
            <w:gridSpan w:val="2"/>
            <w:tcBorders>
              <w:top w:val="none" w:color="000000" w:sz="0"/>
              <w:left w:val="none" w:color="000000" w:sz="0"/>
              <w:bottom w:val="none" w:color="000000" w:sz="0"/>
              <w:right w:val="none" w:color="000000" w:sz="0"/>
            </w:tcBorders>
            <w:vAlign w:val="top"/>
            <w:tcMar>
              <w:top w:w="200"/>
              <w:bottom w:w="100"/>
            </w:tcMar>
          </w:tcPr>
          <w:p>
            <w:pPr>
              <w:pStyle w:val="Heading3"/>
            </w:pPr>
            <w:r>
              <w:t xml:space="preserve">Identifying and definitional attributes</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Metadata item type:</w:t>
            </w:r>
          </w:p>
        </w:tc>
        <w:tc>
          <w:tcPr>
            <w:tcBorders>
              <w:top w:val="none" w:color="000000" w:sz="0"/>
              <w:left w:val="none" w:color="000000" w:sz="0"/>
              <w:bottom w:val="none" w:color="000000" w:sz="0"/>
              <w:right w:val="none" w:color="000000" w:sz="0"/>
            </w:tcBorders>
            <w:vAlign w:val="top"/>
          </w:tcPr>
          <w:p>
            <w:r>
              <w:t xml:space="preserve">Data Element</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Short name:</w:t>
            </w:r>
          </w:p>
        </w:tc>
        <w:tc>
          <w:tcPr>
            <w:tcBorders>
              <w:top w:val="none" w:color="000000" w:sz="0"/>
              <w:left w:val="none" w:color="000000" w:sz="0"/>
              <w:bottom w:val="none" w:color="000000" w:sz="0"/>
              <w:right w:val="none" w:color="000000" w:sz="0"/>
            </w:tcBorders>
            <w:vAlign w:val="top"/>
          </w:tcPr>
          <w:p>
            <w:r>
              <w:rPr>
                <w:rStyle w:val="alternate-name-de"/>
              </w:rPr>
              <w:t xml:space="preserve">Chronic obstructive pulmonary disease recorded indicator</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Synonymous names:</w:t>
            </w:r>
          </w:p>
        </w:tc>
        <w:tc>
          <w:tcPr>
            <w:tcBorders>
              <w:top w:val="none" w:color="000000" w:sz="0"/>
              <w:left w:val="none" w:color="000000" w:sz="0"/>
              <w:bottom w:val="none" w:color="000000" w:sz="0"/>
              <w:right w:val="none" w:color="000000" w:sz="0"/>
            </w:tcBorders>
            <w:vAlign w:val="top"/>
          </w:tcPr>
          <w:p>
            <w:r>
              <w:t xml:space="preserve">COPD recorded indicator</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METEOR identifier:</w:t>
            </w:r>
          </w:p>
        </w:tc>
        <w:tc>
          <w:tcPr>
            <w:tcBorders>
              <w:top w:val="none" w:color="000000" w:sz="0"/>
              <w:left w:val="none" w:color="000000" w:sz="0"/>
              <w:bottom w:val="none" w:color="000000" w:sz="0"/>
              <w:right w:val="none" w:color="000000" w:sz="0"/>
            </w:tcBorders>
            <w:vAlign w:val="top"/>
          </w:tcPr>
          <w:p>
            <w:r>
              <w:t xml:space="preserve">464928</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Registration status:</w:t>
            </w:r>
          </w:p>
        </w:tc>
        <w:tc>
          <w:tcPr>
            <w:tcBorders>
              <w:top w:val="none" w:color="000000" w:sz="0"/>
              <w:left w:val="none" w:color="000000" w:sz="0"/>
              <w:bottom w:val="none" w:color="000000" w:sz="0"/>
              <w:right w:val="none" w:color="000000" w:sz="0"/>
            </w:tcBorders>
            <w:vAlign w:val="top"/>
          </w:tcPr>
          <w:p>
            <w:pPr>
              <w:spacing w:before="0" w:after="0"/>
            </w:pPr>
            <w:hyperlink w:history="true" r:id="R92caedfb5cfd4234">
              <w:r>
                <w:rPr>
                  <w:rStyle w:val="Hyperlink"/>
                  <w:color w:val="244061"/>
                </w:rPr>
                <w:t xml:space="preserve">Health</w:t>
              </w:r>
            </w:hyperlink>
            <w:r>
              <w:rPr>
                <w:rStyle w:val="row-content"/>
                <w:color w:val="244061"/>
              </w:rPr>
              <w:t xml:space="preserve">, Standard 07/12/2011</w:t>
            </w:r>
          </w:p>
          <w:p>
            <w:pPr>
              <w:spacing w:before="0" w:after="0"/>
            </w:pPr>
            <w:hyperlink w:history="true" r:id="R012d0c8fbd1241b2">
              <w:r>
                <w:rPr>
                  <w:rStyle w:val="Hyperlink"/>
                  <w:color w:val="244061"/>
                </w:rPr>
                <w:t xml:space="preserve">Indigenous</w:t>
              </w:r>
            </w:hyperlink>
            <w:r>
              <w:rPr>
                <w:rStyle w:val="row-content"/>
                <w:color w:val="244061"/>
              </w:rPr>
              <w:t xml:space="preserve">, Standard 13/03/2015</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Definition:</w:t>
            </w:r>
          </w:p>
        </w:tc>
        <w:tc>
          <w:tcPr>
            <w:tcBorders>
              <w:top w:val="none" w:color="000000" w:sz="0"/>
              <w:left w:val="none" w:color="000000" w:sz="0"/>
              <w:bottom w:val="none" w:color="000000" w:sz="0"/>
              <w:right w:val="none" w:color="000000" w:sz="0"/>
            </w:tcBorders>
            <w:vAlign w:val="top"/>
          </w:tcPr>
          <w:p>
            <w:pPr/>
            <w:r>
              <w:rPr>
                <w:rStyle w:val="row-content-rich-text"/>
              </w:rPr>
              <w:t xml:space="preserve">An indicator of whether a person has a chronic obstructive pulmonary disease (COPD) recorded on their clinical record, as represented by a code.</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Data Element Concept:</w:t>
            </w:r>
          </w:p>
        </w:tc>
        <w:tc>
          <w:tcPr>
            <w:tcBorders>
              <w:top w:val="none" w:color="000000" w:sz="0"/>
              <w:left w:val="none" w:color="000000" w:sz="0"/>
              <w:bottom w:val="none" w:color="000000" w:sz="0"/>
              <w:right w:val="none" w:color="000000" w:sz="0"/>
            </w:tcBorders>
            <w:vAlign w:val="top"/>
          </w:tcPr>
          <w:p>
            <w:hyperlink w:history="true" r:id="Rfb4c284e6ebe4567">
              <w:r>
                <w:rPr>
                  <w:rStyle w:val="Hyperlink"/>
                </w:rPr>
                <w:t xml:space="preserve">Person—chronic obstructive pulmonary disease recorded indicator </w:t>
              </w:r>
            </w:hyperlink>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Value Domain:</w:t>
            </w:r>
          </w:p>
        </w:tc>
        <w:tc>
          <w:tcPr>
            <w:tcBorders>
              <w:top w:val="none" w:color="000000" w:sz="0"/>
              <w:left w:val="none" w:color="000000" w:sz="0"/>
              <w:bottom w:val="none" w:color="000000" w:sz="0"/>
              <w:right w:val="none" w:color="000000" w:sz="0"/>
            </w:tcBorders>
            <w:vAlign w:val="top"/>
          </w:tcPr>
          <w:p>
            <w:hyperlink w:history="true" r:id="R1eb3a0bf66024993">
              <w:r>
                <w:rPr>
                  <w:rStyle w:val="Hyperlink"/>
                </w:rPr>
                <w:t xml:space="preserve">Yes/no code N</w:t>
              </w:r>
            </w:hyperlink>
          </w:p>
        </w:tc>
      </w:tr>
    </w:tbl>
    <w:p/>
    <w:tbl>
      <w:tblPr>
        <w:tblStyle w:val="TableGrid"/>
        <w:tblW w:w="0" w:type="auto"/>
      </w:tblPr>
      <w:tblGrid>
        <w:gridCol/>
        <w:gridCol/>
        <w:gridCol/>
      </w:tblGrid>
      <w:tr>
        <w:trPr/>
        <w:tc>
          <w:tcPr>
            <w:gridSpan w:val="3"/>
            <w:tcBorders>
              <w:top w:val="none" w:color="000000" w:sz="0"/>
              <w:left w:val="none" w:color="000000" w:sz="0"/>
              <w:bottom w:val="none" w:color="000000" w:sz="0"/>
              <w:right w:val="none" w:color="000000" w:sz="0"/>
            </w:tcBorders>
            <w:vAlign w:val="top"/>
          </w:tcPr>
          <w:p>
            <w:pPr>
              <w:pStyle w:val="underlinedHeading2"/>
              <w:pBdr>
                <w:bottom w:val="single"/>
              </w:pBdr>
            </w:pPr>
            <w:r>
              <w:t xml:space="preserve">Value domain attributes</w:t>
            </w:r>
          </w:p>
        </w:tc>
      </w:tr>
      <w:tr>
        <w:trPr/>
        <w:tc>
          <w:tcPr>
            <w:gridSpan w:val="3"/>
            <w:tcBorders>
              <w:top w:val="none" w:color="000000" w:sz="0"/>
              <w:left w:val="none" w:color="000000" w:sz="0"/>
              <w:bottom w:val="none" w:color="000000" w:sz="0"/>
              <w:right w:val="none" w:color="000000" w:sz="0"/>
            </w:tcBorders>
            <w:vAlign w:val="top"/>
            <w:tcMar>
              <w:top w:w="200"/>
              <w:bottom w:w="100"/>
            </w:tcMar>
          </w:tcPr>
          <w:p>
            <w:pPr>
              <w:pStyle w:val="Heading3"/>
            </w:pPr>
            <w:r>
              <w:t xml:space="preserve">Representational attributes</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Representation class:</w:t>
            </w:r>
          </w:p>
        </w:tc>
        <w:tc>
          <w:tcPr>
            <w:tcW w:w="3750" w:type="pct"/>
            <w:gridSpan w:val="2"/>
            <w:tcBorders>
              <w:top w:val="none" w:color="000000" w:sz="0"/>
              <w:left w:val="none" w:color="000000" w:sz="0"/>
              <w:bottom w:val="none" w:color="000000" w:sz="0"/>
              <w:right w:val="none" w:color="000000" w:sz="0"/>
            </w:tcBorders>
            <w:vAlign w:val="top"/>
            <w:tcMar>
              <w:top w:w="100"/>
              <w:bottom w:w="100"/>
            </w:tcMar>
          </w:tcPr>
          <w:p>
            <w:r>
              <w:rPr>
                <w:rStyle w:val="row-content"/>
              </w:rPr>
              <w:t xml:space="preserve">Code</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Data type:</w:t>
            </w:r>
          </w:p>
        </w:tc>
        <w:tc>
          <w:tcPr>
            <w:tcW w:w="3750" w:type="pct"/>
            <w:gridSpan w:val="2"/>
            <w:tcBorders>
              <w:top w:val="none" w:color="000000" w:sz="0"/>
              <w:left w:val="none" w:color="000000" w:sz="0"/>
              <w:bottom w:val="none" w:color="000000" w:sz="0"/>
              <w:right w:val="none" w:color="000000" w:sz="0"/>
            </w:tcBorders>
            <w:vAlign w:val="top"/>
            <w:tcMar>
              <w:top w:w="100"/>
              <w:bottom w:w="100"/>
            </w:tcMar>
          </w:tcPr>
          <w:p>
            <w:r>
              <w:rPr>
                <w:rStyle w:val="row-content"/>
              </w:rPr>
              <w:t xml:space="preserve">Boolean</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Format:</w:t>
            </w:r>
          </w:p>
        </w:tc>
        <w:tc>
          <w:tcPr>
            <w:tcW w:w="3750" w:type="pct"/>
            <w:gridSpan w:val="2"/>
            <w:tcBorders>
              <w:top w:val="none" w:color="000000" w:sz="0"/>
              <w:left w:val="none" w:color="000000" w:sz="0"/>
              <w:bottom w:val="none" w:color="000000" w:sz="0"/>
              <w:right w:val="none" w:color="000000" w:sz="0"/>
            </w:tcBorders>
            <w:vAlign w:val="top"/>
            <w:tcMar>
              <w:top w:w="100"/>
              <w:bottom w:w="100"/>
            </w:tcMar>
          </w:tcPr>
          <w:p>
            <w:r>
              <w:rPr>
                <w:rStyle w:val="row-content"/>
              </w:rPr>
              <w:t xml:space="preserve">N</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Maximum character length:</w:t>
            </w:r>
          </w:p>
        </w:tc>
        <w:tc>
          <w:tcPr>
            <w:tcW w:w="3750" w:type="pct"/>
            <w:gridSpan w:val="2"/>
            <w:tcBorders>
              <w:top w:val="none" w:color="000000" w:sz="0"/>
              <w:left w:val="none" w:color="000000" w:sz="0"/>
              <w:bottom w:val="none" w:color="000000" w:sz="0"/>
              <w:right w:val="none" w:color="000000" w:sz="0"/>
            </w:tcBorders>
            <w:vAlign w:val="top"/>
            <w:tcMar>
              <w:top w:w="100"/>
              <w:bottom w:w="100"/>
            </w:tcMar>
          </w:tcPr>
          <w:p>
            <w:r>
              <w:rPr>
                <w:rStyle w:val="row-content"/>
              </w:rPr>
              <w:t xml:space="preserve">1</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 </w:t>
            </w:r>
          </w:p>
        </w:tc>
        <w:tc>
          <w:tcPr>
            <w:tcW w:w="1000" w:type="pct"/>
            <w:tcBorders>
              <w:top w:val="none" w:color="000000" w:sz="0"/>
              <w:left w:val="none" w:color="000000" w:sz="0"/>
              <w:bottom w:val="none" w:color="000000" w:sz="0"/>
              <w:right w:val="none" w:color="000000" w:sz="0"/>
            </w:tcBorders>
            <w:vAlign w:val="top"/>
          </w:tcPr>
          <w:p>
            <w:r>
              <w:rPr>
                <w:b/>
              </w:rPr>
              <w:t xml:space="preserve">Value</w:t>
            </w:r>
          </w:p>
        </w:tc>
        <w:tc>
          <w:tcPr>
            <w:tcBorders>
              <w:top w:val="none" w:color="000000" w:sz="0"/>
              <w:left w:val="none" w:color="000000" w:sz="0"/>
              <w:bottom w:val="none" w:color="000000" w:sz="0"/>
              <w:right w:val="none" w:color="000000" w:sz="0"/>
            </w:tcBorders>
            <w:vAlign w:val="top"/>
          </w:tcPr>
          <w:p>
            <w:r>
              <w:rPr>
                <w:b/>
              </w:rPr>
              <w:t xml:space="preserve">Meaning</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Permissible values:</w:t>
            </w:r>
          </w:p>
        </w:tc>
        <w:tc>
          <w:tcPr>
            <w:tcW w:w="1000" w:type="pct"/>
            <w:tcBorders>
              <w:top w:val="none" w:color="000000" w:sz="0"/>
              <w:left w:val="none" w:color="000000" w:sz="0"/>
              <w:bottom w:val="none" w:color="000000" w:sz="0"/>
              <w:right w:val="none" w:color="000000" w:sz="0"/>
            </w:tcBorders>
            <w:vAlign w:val="top"/>
          </w:tcPr>
          <w:p>
            <w:r>
              <w:t xml:space="preserve">1</w:t>
            </w:r>
          </w:p>
        </w:tc>
        <w:tc>
          <w:tcPr>
            <w:tcBorders>
              <w:top w:val="none" w:color="000000" w:sz="0"/>
              <w:left w:val="none" w:color="000000" w:sz="0"/>
              <w:bottom w:val="none" w:color="000000" w:sz="0"/>
              <w:right w:val="none" w:color="000000" w:sz="0"/>
            </w:tcBorders>
            <w:vAlign w:val="top"/>
          </w:tcPr>
          <w:p>
            <w:r>
              <w:t xml:space="preserve">Yes</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 </w:t>
            </w:r>
          </w:p>
        </w:tc>
        <w:tc>
          <w:tcPr>
            <w:tcW w:w="1000" w:type="pct"/>
            <w:tcBorders>
              <w:top w:val="none" w:color="000000" w:sz="0"/>
              <w:left w:val="none" w:color="000000" w:sz="0"/>
              <w:bottom w:val="none" w:color="000000" w:sz="0"/>
              <w:right w:val="none" w:color="000000" w:sz="0"/>
            </w:tcBorders>
            <w:vAlign w:val="top"/>
          </w:tcPr>
          <w:p>
            <w:r>
              <w:t xml:space="preserve">2</w:t>
            </w:r>
            <w:r>
              <w:br/>
            </w:r>
            <w:r>
              <w:t xml:space="preserve"> </w:t>
            </w:r>
          </w:p>
        </w:tc>
        <w:tc>
          <w:tcPr>
            <w:tcBorders>
              <w:top w:val="none" w:color="000000" w:sz="0"/>
              <w:left w:val="none" w:color="000000" w:sz="0"/>
              <w:bottom w:val="none" w:color="000000" w:sz="0"/>
              <w:right w:val="none" w:color="000000" w:sz="0"/>
            </w:tcBorders>
            <w:vAlign w:val="top"/>
          </w:tcPr>
          <w:p>
            <w:r>
              <w:t xml:space="preserve">No</w:t>
            </w:r>
            <w:r>
              <w:br/>
            </w:r>
            <w:r>
              <w:t xml:space="preserve"> </w:t>
            </w:r>
          </w:p>
        </w:tc>
      </w:tr>
    </w:tbl>
    <w:p/>
    <w:tbl>
      <w:tblPr>
        <w:tblStyle w:val="TableGrid"/>
        <w:tblW w:w="5000" w:type="pct"/>
        <w:tblLayout w:type="fixed"/>
      </w:tblPr>
      <w:tblGrid>
        <w:gridCol/>
        <w:gridCol/>
      </w:tblGrid>
      <w:tr>
        <w:trPr/>
        <w:tc>
          <w:tcPr>
            <w:gridSpan w:val="2"/>
            <w:tcBorders>
              <w:top w:val="none" w:color="000000" w:sz="0"/>
              <w:left w:val="none" w:color="000000" w:sz="0"/>
              <w:bottom w:val="none" w:color="000000" w:sz="0"/>
              <w:right w:val="none" w:color="000000" w:sz="0"/>
            </w:tcBorders>
            <w:vAlign w:val="top"/>
            <w:tcMar>
              <w:top w:w="200"/>
              <w:bottom w:w="100"/>
            </w:tcMar>
          </w:tcPr>
          <w:p>
            <w:pPr>
              <w:pStyle w:val="Heading3"/>
            </w:pPr>
            <w:r>
              <w:t xml:space="preserve">Source and reference attributes</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Submitting organisation:</w:t>
            </w:r>
          </w:p>
        </w:tc>
        <w:tc>
          <w:tcPr>
            <w:tcW w:w="3750" w:type="pct"/>
            <w:tcBorders>
              <w:top w:val="none" w:color="000000" w:sz="0"/>
              <w:left w:val="none" w:color="000000" w:sz="0"/>
              <w:bottom w:val="none" w:color="000000" w:sz="0"/>
              <w:right w:val="none" w:color="000000" w:sz="0"/>
            </w:tcBorders>
            <w:vAlign w:val="top"/>
            <w:tcMar>
              <w:top w:w="100"/>
              <w:bottom w:w="100"/>
            </w:tcMar>
          </w:tcPr>
          <w:p>
            <w:r>
              <w:rPr>
                <w:rStyle w:val="row-content"/>
              </w:rPr>
              <w:t xml:space="preserve">Australian Institute of Health and Welfare</w:t>
            </w:r>
            <w:r>
              <w:br/>
            </w:r>
          </w:p>
        </w:tc>
      </w:tr>
    </w:tbl>
    <w:p/>
    <w:tbl>
      <w:tblPr>
        <w:tblStyle w:val="TableGrid"/>
        <w:tblW w:w="5000" w:type="pct"/>
        <w:tblLayout w:type="fixed"/>
      </w:tblPr>
      <w:tblGrid>
        <w:gridCol/>
        <w:gridCol/>
      </w:tblGrid>
      <w:tr>
        <w:trPr/>
        <w:tc>
          <w:tcPr>
            <w:gridSpan w:val="2"/>
            <w:tcBorders>
              <w:top w:val="none" w:color="000000" w:sz="0"/>
              <w:left w:val="none" w:color="000000" w:sz="0"/>
              <w:bottom w:val="none" w:color="000000" w:sz="0"/>
              <w:right w:val="none" w:color="000000" w:sz="0"/>
            </w:tcBorders>
            <w:vAlign w:val="top"/>
          </w:tcPr>
          <w:p>
            <w:pPr>
              <w:pStyle w:val="underlinedHeading2"/>
              <w:pBdr>
                <w:bottom w:val="single"/>
              </w:pBdr>
            </w:pPr>
            <w:r>
              <w:t xml:space="preserve">Data element attributes</w:t>
            </w:r>
            <w:r>
              <w:t xml:space="preserve"> </w:t>
            </w:r>
          </w:p>
        </w:tc>
      </w:tr>
      <w:tr>
        <w:trPr/>
        <w:tc>
          <w:tcPr>
            <w:gridSpan w:val="2"/>
            <w:tcBorders>
              <w:top w:val="none" w:color="000000" w:sz="0"/>
              <w:left w:val="none" w:color="000000" w:sz="0"/>
              <w:bottom w:val="none" w:color="000000" w:sz="0"/>
              <w:right w:val="none" w:color="000000" w:sz="0"/>
            </w:tcBorders>
            <w:vAlign w:val="top"/>
            <w:tcMar>
              <w:top w:w="200"/>
              <w:bottom w:w="100"/>
            </w:tcMar>
          </w:tcPr>
          <w:p>
            <w:pPr>
              <w:pStyle w:val="Heading3"/>
            </w:pPr>
            <w:r>
              <w:t xml:space="preserve">Collection and usage attributes</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Guide for use:</w:t>
            </w:r>
          </w:p>
        </w:tc>
        <w:tc>
          <w:tcPr>
            <w:tcBorders>
              <w:top w:val="none" w:color="000000" w:sz="0"/>
              <w:left w:val="none" w:color="000000" w:sz="0"/>
              <w:bottom w:val="none" w:color="000000" w:sz="0"/>
              <w:right w:val="none" w:color="000000" w:sz="0"/>
            </w:tcBorders>
            <w:vAlign w:val="top"/>
          </w:tcPr>
          <w:p>
            <w:pPr>
              <w:spacing w:after="160"/>
            </w:pPr>
            <w:r>
              <w:rPr>
                <w:rStyle w:val="row-content-rich-text"/>
              </w:rPr>
              <w:t xml:space="preserve">CODE 1   Yes</w:t>
            </w:r>
          </w:p>
          <w:p>
            <w:pPr>
              <w:spacing w:after="160"/>
            </w:pPr>
            <w:r>
              <w:rPr>
                <w:rStyle w:val="row-content-rich-text"/>
              </w:rPr>
              <w:t xml:space="preserve">A person has a chronic obstructive pulmonary disease (COPD) recorded on their clinical record.</w:t>
            </w:r>
          </w:p>
          <w:p>
            <w:pPr>
              <w:spacing w:after="160"/>
            </w:pPr>
            <w:r>
              <w:rPr>
                <w:rStyle w:val="row-content-rich-text"/>
              </w:rPr>
              <w:t xml:space="preserve">CODE 2   No</w:t>
            </w:r>
          </w:p>
          <w:p>
            <w:pPr>
              <w:spacing w:after="160"/>
            </w:pPr>
            <w:r>
              <w:rPr>
                <w:rStyle w:val="row-content-rich-text"/>
              </w:rPr>
              <w:t xml:space="preserve">A person does not have a chronic obstructive pulmonary disease (COPD) recorded on their clinical record.</w:t>
            </w:r>
          </w:p>
          <w:p>
            <w:pPr/>
            <w:r>
              <w:rPr>
                <w:rStyle w:val="row-content-rich-text"/>
              </w:rPr>
              <w:t xml:space="preserve">Chronic obstructive pulmonary disease (COPD) encompasses a number of conditions which obstruct airflow to the lungs, and individual diseases are classified as COPD or not by Patient Information Retrieval (PIRS) systems.</w:t>
            </w:r>
          </w:p>
        </w:tc>
      </w:tr>
      <w:tr>
        <w:trPr/>
        <w:tc>
          <w:tcPr>
            <w:gridSpan w:val="2"/>
            <w:tcBorders>
              <w:top w:val="none" w:color="000000" w:sz="0"/>
              <w:left w:val="none" w:color="000000" w:sz="0"/>
              <w:bottom w:val="none" w:color="000000" w:sz="0"/>
              <w:right w:val="none" w:color="000000" w:sz="0"/>
            </w:tcBorders>
            <w:vAlign w:val="top"/>
            <w:tcMar>
              <w:top w:w="200"/>
              <w:bottom w:w="100"/>
            </w:tcMar>
          </w:tcPr>
          <w:p>
            <w:pPr>
              <w:pStyle w:val="Heading3"/>
            </w:pPr>
            <w:r>
              <w:t xml:space="preserve">Source and reference attributes</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Submitting organisation:</w:t>
            </w:r>
          </w:p>
        </w:tc>
        <w:tc>
          <w:tcPr>
            <w:tcW w:w="3750" w:type="pct"/>
            <w:tcBorders>
              <w:top w:val="none" w:color="000000" w:sz="0"/>
              <w:left w:val="none" w:color="000000" w:sz="0"/>
              <w:bottom w:val="none" w:color="000000" w:sz="0"/>
              <w:right w:val="none" w:color="000000" w:sz="0"/>
            </w:tcBorders>
            <w:vAlign w:val="top"/>
            <w:tcMar>
              <w:top w:w="100"/>
              <w:bottom w:w="100"/>
            </w:tcMar>
          </w:tcPr>
          <w:p>
            <w:r>
              <w:rPr>
                <w:rStyle w:val="row-content"/>
              </w:rPr>
              <w:t xml:space="preserve">Australian Institute of Health and Welfare (AIHW)</w:t>
            </w:r>
            <w:r>
              <w:br/>
            </w:r>
          </w:p>
        </w:tc>
      </w:tr>
      <w:tr>
        <w:trPr/>
        <w:tc>
          <w:tcPr>
            <w:gridSpan w:val="2"/>
            <w:tcBorders>
              <w:top w:val="none" w:color="000000" w:sz="0"/>
              <w:left w:val="none" w:color="000000" w:sz="0"/>
              <w:bottom w:val="none" w:color="000000" w:sz="0"/>
              <w:right w:val="none" w:color="000000" w:sz="0"/>
            </w:tcBorders>
            <w:vAlign w:val="top"/>
            <w:tcMar>
              <w:top w:w="200"/>
              <w:bottom w:w="100"/>
            </w:tcMar>
          </w:tcPr>
          <w:p>
            <w:pPr>
              <w:pStyle w:val="Heading3"/>
            </w:pPr>
            <w:r>
              <w:t xml:space="preserve">Relational attributes</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Implementation in Data Set Specifications:</w:t>
            </w:r>
          </w:p>
        </w:tc>
        <w:tc>
          <w:tcPr>
            <w:tcBorders>
              <w:top w:val="none" w:color="000000" w:sz="0"/>
              <w:left w:val="none" w:color="000000" w:sz="0"/>
              <w:bottom w:val="none" w:color="000000" w:sz="0"/>
              <w:right w:val="none" w:color="000000" w:sz="0"/>
            </w:tcBorders>
            <w:vAlign w:val="top"/>
          </w:tcPr>
          <w:p>
            <w:hyperlink w:history="true" r:id="R0dd8f1f5a7c74784">
              <w:r>
                <w:rPr>
                  <w:rStyle w:val="Hyperlink"/>
                </w:rPr>
                <w:t xml:space="preserve">Indigenous primary health care DSS 2012-14</w:t>
              </w:r>
            </w:hyperlink>
          </w:p>
          <w:p>
            <w:pPr>
              <w:pStyle w:val="registration-status"/>
              <w:spacing w:before="0" w:after="0"/>
            </w:pPr>
            <w:hyperlink w:history="true" r:id="R7a4b6a5458604964">
              <w:r>
                <w:rPr>
                  <w:rStyle w:val="Hyperlink"/>
                  <w:color w:val="244061"/>
                </w:rPr>
                <w:t xml:space="preserve">Health</w:t>
              </w:r>
            </w:hyperlink>
            <w:r>
              <w:rPr>
                <w:rStyle w:val="row-content"/>
                <w:color w:val="244061"/>
              </w:rPr>
              <w:t xml:space="preserve">, Superseded 21/11/2013</w:t>
            </w:r>
          </w:p>
          <w:p>
            <w:pPr>
              <w:pStyle w:val="registration-status"/>
              <w:spacing w:before="0" w:after="0"/>
            </w:pPr>
            <w:hyperlink w:history="true" r:id="R7e3be41e5aae4927">
              <w:r>
                <w:rPr>
                  <w:rStyle w:val="Hyperlink"/>
                  <w:color w:val="244061"/>
                </w:rPr>
                <w:t xml:space="preserve">Indigenous</w:t>
              </w:r>
            </w:hyperlink>
            <w:r>
              <w:rPr>
                <w:rStyle w:val="row-content"/>
                <w:color w:val="244061"/>
              </w:rPr>
              <w:t xml:space="preserve">, Superseded 21/11/2013</w:t>
            </w:r>
          </w:p>
          <w:p>
            <w:r>
              <w:rPr>
                <w:rStyle w:val="row-content"/>
                <w:b/>
                <w:i/>
              </w:rPr>
              <w:t xml:space="preserve">Implementation start date: </w:t>
            </w:r>
            <w:r>
              <w:rPr>
                <w:rStyle w:val="row-content"/>
              </w:rPr>
              <w:t xml:space="preserve">01/07/2012</w:t>
            </w:r>
            <w:r>
              <w:br/>
            </w:r>
            <w:r>
              <w:rPr>
                <w:rStyle w:val="row-content"/>
                <w:b/>
                <w:i/>
              </w:rPr>
              <w:t xml:space="preserve">Implementation end date: </w:t>
            </w:r>
            <w:r>
              <w:rPr>
                <w:rStyle w:val="row-content"/>
              </w:rPr>
              <w:t xml:space="preserve">30/06/2014</w:t>
            </w:r>
            <w:r>
              <w:br/>
            </w:r>
            <w:r>
              <w:rPr>
                <w:rStyle w:val="row-content"/>
                <w:b/>
                <w:i/>
              </w:rPr>
              <w:t xml:space="preserve">DSS specific information: </w:t>
            </w:r>
          </w:p>
          <w:p>
            <w:r>
              <w:rPr>
                <w:rStyle w:val="row-content"/>
              </w:rPr>
              <w:t xml:space="preserve">In the Indigenous Primary Health Care DSS, a person has a chronic obstructive pulmonary disease recorded if, on their clinical record, the service has recorded a condition or condition code that is considered to be a type of chronic obstructive pulmonary disease. The relevant conditions and condition codes that each PIRS system considers to be a type of chronic obstructive pulmonary disease are listed here:</w:t>
            </w:r>
          </w:p>
          <w:p>
            <w:hyperlink w:history="true" r:id="R138839414e1643c2">
              <w:r>
                <w:rPr>
                  <w:rStyle w:val="Hyperlink"/>
                </w:rPr>
                <w:t xml:space="preserve">http://help.pencs.com.au/cat.htm</w:t>
              </w:r>
            </w:hyperlink>
          </w:p>
          <w:p>
            <w:r>
              <w:br/>
            </w:r>
            <w:r>
              <w:br/>
            </w:r>
            <w:hyperlink w:history="true" r:id="R9f24b96aec8b47a9">
              <w:r>
                <w:rPr>
                  <w:rStyle w:val="Hyperlink"/>
                </w:rPr>
                <w:t xml:space="preserve">Indigenous primary health care DSS 2014-15</w:t>
              </w:r>
            </w:hyperlink>
          </w:p>
          <w:p>
            <w:pPr>
              <w:pStyle w:val="registration-status"/>
              <w:spacing w:before="0" w:after="0"/>
            </w:pPr>
            <w:hyperlink w:history="true" r:id="Ra959c58cd8ec43b5">
              <w:r>
                <w:rPr>
                  <w:rStyle w:val="Hyperlink"/>
                  <w:color w:val="244061"/>
                </w:rPr>
                <w:t xml:space="preserve">Health</w:t>
              </w:r>
            </w:hyperlink>
            <w:r>
              <w:rPr>
                <w:rStyle w:val="row-content"/>
                <w:color w:val="244061"/>
              </w:rPr>
              <w:t xml:space="preserve">, Superseded 13/03/2015</w:t>
            </w:r>
          </w:p>
          <w:p>
            <w:pPr>
              <w:pStyle w:val="registration-status"/>
              <w:spacing w:before="0" w:after="0"/>
            </w:pPr>
            <w:hyperlink w:history="true" r:id="R520b368662e24ff6">
              <w:r>
                <w:rPr>
                  <w:rStyle w:val="Hyperlink"/>
                  <w:color w:val="244061"/>
                </w:rPr>
                <w:t xml:space="preserve">Indigenous</w:t>
              </w:r>
            </w:hyperlink>
            <w:r>
              <w:rPr>
                <w:rStyle w:val="row-content"/>
                <w:color w:val="244061"/>
              </w:rPr>
              <w:t xml:space="preserve">, Superseded 13/03/2015</w:t>
            </w:r>
          </w:p>
          <w:p>
            <w:r>
              <w:rPr>
                <w:rStyle w:val="row-content"/>
                <w:b/>
                <w:i/>
              </w:rPr>
              <w:t xml:space="preserve">Implementation start date: </w:t>
            </w:r>
            <w:r>
              <w:rPr>
                <w:rStyle w:val="row-content"/>
              </w:rPr>
              <w:t xml:space="preserve">01/07/2014</w:t>
            </w:r>
            <w:r>
              <w:br/>
            </w:r>
            <w:r>
              <w:rPr>
                <w:rStyle w:val="row-content"/>
                <w:b/>
                <w:i/>
              </w:rPr>
              <w:t xml:space="preserve">Implementation end date: </w:t>
            </w:r>
            <w:r>
              <w:rPr>
                <w:rStyle w:val="row-content"/>
              </w:rPr>
              <w:t xml:space="preserve">30/06/2015</w:t>
            </w:r>
            <w:r>
              <w:br/>
            </w:r>
            <w:r>
              <w:rPr>
                <w:rStyle w:val="row-content"/>
                <w:b/>
                <w:i/>
              </w:rPr>
              <w:t xml:space="preserve">DSS specific information: </w:t>
            </w:r>
          </w:p>
          <w:p>
            <w:r>
              <w:rPr>
                <w:rStyle w:val="row-content"/>
              </w:rPr>
              <w:t xml:space="preserve">In the Indigenous Primary Health Care DSS, a person has a chronic obstructive pulmonary disease recorded if, on their clinical record, the service has recorded a condition or condition code that is considered to be a type of chronic obstructive pulmonary disease. The relevant conditions and condition codes that each PIRS system considers to be a type of chronic obstructive pulmonary disease are listed here:</w:t>
            </w:r>
          </w:p>
          <w:p>
            <w:hyperlink w:history="true" r:id="Rafab6d06edc34d00">
              <w:r>
                <w:rPr>
                  <w:rStyle w:val="Hyperlink"/>
                </w:rPr>
                <w:t xml:space="preserve">http://help.pencs.com.au/cat.htm</w:t>
              </w:r>
            </w:hyperlink>
          </w:p>
          <w:p>
            <w:r>
              <w:br/>
            </w:r>
            <w:r>
              <w:br/>
            </w:r>
            <w:hyperlink w:history="true" r:id="Ra848e51c55f54ddd">
              <w:r>
                <w:rPr>
                  <w:rStyle w:val="Hyperlink"/>
                </w:rPr>
                <w:t xml:space="preserve">Indigenous primary health care DSS 2015-17</w:t>
              </w:r>
            </w:hyperlink>
          </w:p>
          <w:p>
            <w:pPr>
              <w:pStyle w:val="registration-status"/>
              <w:spacing w:before="0" w:after="0"/>
            </w:pPr>
            <w:hyperlink w:history="true" r:id="R1ff37e28ea8947cb">
              <w:r>
                <w:rPr>
                  <w:rStyle w:val="Hyperlink"/>
                  <w:color w:val="244061"/>
                </w:rPr>
                <w:t xml:space="preserve">Health</w:t>
              </w:r>
            </w:hyperlink>
            <w:r>
              <w:rPr>
                <w:rStyle w:val="row-content"/>
                <w:color w:val="244061"/>
              </w:rPr>
              <w:t xml:space="preserve">, Superseded 25/01/2018</w:t>
            </w:r>
          </w:p>
          <w:p>
            <w:pPr>
              <w:pStyle w:val="registration-status"/>
              <w:spacing w:before="0" w:after="0"/>
            </w:pPr>
            <w:hyperlink w:history="true" r:id="Rae348400e37e47d3">
              <w:r>
                <w:rPr>
                  <w:rStyle w:val="Hyperlink"/>
                  <w:color w:val="244061"/>
                </w:rPr>
                <w:t xml:space="preserve">Indigenous</w:t>
              </w:r>
            </w:hyperlink>
            <w:r>
              <w:rPr>
                <w:rStyle w:val="row-content"/>
                <w:color w:val="244061"/>
              </w:rPr>
              <w:t xml:space="preserve">, Superseded 27/02/2018</w:t>
            </w:r>
          </w:p>
          <w:p>
            <w:r>
              <w:rPr>
                <w:rStyle w:val="row-content"/>
                <w:b/>
                <w:i/>
              </w:rPr>
              <w:t xml:space="preserve">Implementation start date: </w:t>
            </w:r>
            <w:r>
              <w:rPr>
                <w:rStyle w:val="row-content"/>
              </w:rPr>
              <w:t xml:space="preserve">01/07/2015</w:t>
            </w:r>
            <w:r>
              <w:br/>
            </w:r>
            <w:r>
              <w:rPr>
                <w:rStyle w:val="row-content"/>
                <w:b/>
                <w:i/>
              </w:rPr>
              <w:t xml:space="preserve">Implementation end date: </w:t>
            </w:r>
            <w:r>
              <w:rPr>
                <w:rStyle w:val="row-content"/>
              </w:rPr>
              <w:t xml:space="preserve">30/06/2017</w:t>
            </w:r>
            <w:r>
              <w:br/>
            </w:r>
            <w:r>
              <w:rPr>
                <w:rStyle w:val="row-content"/>
                <w:b/>
                <w:i/>
              </w:rPr>
              <w:t xml:space="preserve">DSS specific information: </w:t>
            </w:r>
          </w:p>
          <w:p>
            <w:r>
              <w:rPr>
                <w:rStyle w:val="row-content"/>
              </w:rPr>
              <w:t xml:space="preserve">In the Indigenous Primary Health Care DSS, a person has a chronic obstructive pulmonary disease recorded if, on their clinical record, the service has recorded a condition or condition code that is considered to be a type of chronic obstructive pulmonary disease. The relevant conditions and condition codes that each PIRS system considers to be a type of chronic obstructive pulmonary disease are listed here:</w:t>
            </w:r>
          </w:p>
          <w:p>
            <w:hyperlink w:history="true" r:id="R4e68a4c16bbf45ae">
              <w:r>
                <w:rPr>
                  <w:rStyle w:val="Hyperlink"/>
                </w:rPr>
                <w:t xml:space="preserve">http://help.pencs.com.au/cat.htm</w:t>
              </w:r>
            </w:hyperlink>
          </w:p>
          <w:p>
            <w:r>
              <w:br/>
            </w:r>
            <w:r>
              <w:br/>
            </w:r>
            <w:hyperlink w:history="true" r:id="R26b0a0bc15fe4993">
              <w:r>
                <w:rPr>
                  <w:rStyle w:val="Hyperlink"/>
                </w:rPr>
                <w:t xml:space="preserve">Indigenous primary health care NBEDS 2017–18</w:t>
              </w:r>
            </w:hyperlink>
          </w:p>
          <w:p>
            <w:pPr>
              <w:pStyle w:val="registration-status"/>
              <w:spacing w:before="0" w:after="0"/>
            </w:pPr>
            <w:hyperlink w:history="true" r:id="R1dcaa2811caf48fd">
              <w:r>
                <w:rPr>
                  <w:rStyle w:val="Hyperlink"/>
                  <w:color w:val="244061"/>
                </w:rPr>
                <w:t xml:space="preserve">Health</w:t>
              </w:r>
            </w:hyperlink>
            <w:r>
              <w:rPr>
                <w:rStyle w:val="row-content"/>
                <w:color w:val="244061"/>
              </w:rPr>
              <w:t xml:space="preserve">, Superseded 06/09/2018</w:t>
            </w:r>
          </w:p>
          <w:p>
            <w:pPr>
              <w:pStyle w:val="registration-status"/>
              <w:spacing w:before="0" w:after="0"/>
            </w:pPr>
            <w:hyperlink w:history="true" r:id="R48d2c8e81f134baa">
              <w:r>
                <w:rPr>
                  <w:rStyle w:val="Hyperlink"/>
                  <w:color w:val="244061"/>
                </w:rPr>
                <w:t xml:space="preserve">Indigenous</w:t>
              </w:r>
            </w:hyperlink>
            <w:r>
              <w:rPr>
                <w:rStyle w:val="row-content"/>
                <w:color w:val="244061"/>
              </w:rPr>
              <w:t xml:space="preserve">, Superseded 22/10/2018</w:t>
            </w:r>
          </w:p>
          <w:p>
            <w:r>
              <w:rPr>
                <w:rStyle w:val="row-content"/>
                <w:b/>
                <w:i/>
              </w:rPr>
              <w:t xml:space="preserve">Implementation start date: </w:t>
            </w:r>
            <w:r>
              <w:rPr>
                <w:rStyle w:val="row-content"/>
              </w:rPr>
              <w:t xml:space="preserve">01/07/2017</w:t>
            </w:r>
            <w:r>
              <w:br/>
            </w:r>
            <w:r>
              <w:rPr>
                <w:rStyle w:val="row-content"/>
                <w:b/>
                <w:i/>
              </w:rPr>
              <w:t xml:space="preserve">Implementation end date: </w:t>
            </w:r>
            <w:r>
              <w:rPr>
                <w:rStyle w:val="row-content"/>
              </w:rPr>
              <w:t xml:space="preserve">30/06/2018</w:t>
            </w:r>
            <w:r>
              <w:br/>
            </w:r>
            <w:r>
              <w:rPr>
                <w:rStyle w:val="row-content"/>
                <w:b/>
                <w:i/>
              </w:rPr>
              <w:t xml:space="preserve">DSS specific information: </w:t>
            </w:r>
          </w:p>
          <w:p>
            <w:r>
              <w:rPr>
                <w:rStyle w:val="row-content"/>
              </w:rPr>
              <w:t xml:space="preserve">In the Indigenous primary health care NBEDS, a person has a chronic obstructive pulmonary disease recorded if, on their clinical record, the service has recorded a condition or condition code that is considered to be a type of chronic obstructive pulmonary disease. The relevant conditions and condition codes that each PIRS system considers to be a type of chronic obstructive pulmonary disease are listed here:</w:t>
            </w:r>
          </w:p>
          <w:p>
            <w:hyperlink w:history="true" r:id="R8162fff1d16e4b2a">
              <w:r>
                <w:rPr>
                  <w:rStyle w:val="Hyperlink"/>
                </w:rPr>
                <w:t xml:space="preserve">http://help.pencs.com.au/cat.htm</w:t>
              </w:r>
            </w:hyperlink>
          </w:p>
          <w:p>
            <w:r>
              <w:br/>
            </w:r>
            <w:r>
              <w:br/>
            </w:r>
            <w:hyperlink w:history="true" r:id="Re6eb52295d2c4899">
              <w:r>
                <w:rPr>
                  <w:rStyle w:val="Hyperlink"/>
                </w:rPr>
                <w:t xml:space="preserve">Indigenous primary health care NBEDS 2018–19</w:t>
              </w:r>
            </w:hyperlink>
          </w:p>
          <w:p>
            <w:pPr>
              <w:pStyle w:val="registration-status"/>
              <w:spacing w:before="0" w:after="0"/>
            </w:pPr>
            <w:hyperlink w:history="true" r:id="R4e4fa7a02eab4ba5">
              <w:r>
                <w:rPr>
                  <w:rStyle w:val="Hyperlink"/>
                  <w:color w:val="244061"/>
                </w:rPr>
                <w:t xml:space="preserve">Health</w:t>
              </w:r>
            </w:hyperlink>
            <w:r>
              <w:rPr>
                <w:rStyle w:val="row-content"/>
                <w:color w:val="244061"/>
              </w:rPr>
              <w:t xml:space="preserve">, Superseded 12/12/2018</w:t>
            </w:r>
          </w:p>
          <w:p>
            <w:pPr>
              <w:pStyle w:val="registration-status"/>
              <w:spacing w:before="0" w:after="0"/>
            </w:pPr>
            <w:hyperlink w:history="true" r:id="Rb9bbaa9ee6674fed">
              <w:r>
                <w:rPr>
                  <w:rStyle w:val="Hyperlink"/>
                  <w:color w:val="244061"/>
                </w:rPr>
                <w:t xml:space="preserve">Indigenous</w:t>
              </w:r>
            </w:hyperlink>
            <w:r>
              <w:rPr>
                <w:rStyle w:val="row-content"/>
                <w:color w:val="244061"/>
              </w:rPr>
              <w:t xml:space="preserve">, Superseded 02/04/2019</w:t>
            </w:r>
          </w:p>
          <w:p>
            <w:r>
              <w:rPr>
                <w:rStyle w:val="row-content"/>
                <w:b/>
                <w:i/>
              </w:rPr>
              <w:t xml:space="preserve">Implementation start date: </w:t>
            </w:r>
            <w:r>
              <w:rPr>
                <w:rStyle w:val="row-content"/>
              </w:rPr>
              <w:t xml:space="preserve">01/07/2018</w:t>
            </w:r>
            <w:r>
              <w:br/>
            </w:r>
            <w:r>
              <w:rPr>
                <w:rStyle w:val="row-content"/>
                <w:b/>
                <w:i/>
              </w:rPr>
              <w:t xml:space="preserve">Implementation end date: </w:t>
            </w:r>
            <w:r>
              <w:rPr>
                <w:rStyle w:val="row-content"/>
              </w:rPr>
              <w:t xml:space="preserve">30/06/2019</w:t>
            </w:r>
            <w:r>
              <w:br/>
            </w:r>
            <w:r>
              <w:rPr>
                <w:rStyle w:val="row-content"/>
                <w:b/>
                <w:i/>
              </w:rPr>
              <w:t xml:space="preserve">DSS specific information: </w:t>
            </w:r>
          </w:p>
          <w:p>
            <w:r>
              <w:rPr>
                <w:rStyle w:val="row-content"/>
              </w:rPr>
              <w:t xml:space="preserve">In the Indigenous primary health care NBEDS, a person has a chronic obstructive pulmonary disease recorded if, on their clinical record, the service has recorded a condition or condition code that is considered to be a type of chronic obstructive pulmonary disease. The relevant conditions and condition codes that each PIRS system considers to be a type of chronic obstructive pulmonary disease are listed here:</w:t>
            </w:r>
          </w:p>
          <w:p>
            <w:hyperlink w:history="true" r:id="R35f3693a4f924328">
              <w:r>
                <w:rPr>
                  <w:rStyle w:val="Hyperlink"/>
                </w:rPr>
                <w:t xml:space="preserve">http://help.pencs.com.au/cat.htm</w:t>
              </w:r>
            </w:hyperlink>
          </w:p>
          <w:p>
            <w:r>
              <w:br/>
            </w:r>
            <w:r>
              <w:br/>
            </w:r>
            <w:hyperlink w:history="true" r:id="Rc044c6d8a4074dea">
              <w:r>
                <w:rPr>
                  <w:rStyle w:val="Hyperlink"/>
                </w:rPr>
                <w:t xml:space="preserve">Indigenous primary health care NBEDS 2019–20</w:t>
              </w:r>
            </w:hyperlink>
          </w:p>
          <w:p>
            <w:pPr>
              <w:pStyle w:val="registration-status"/>
              <w:spacing w:before="0" w:after="0"/>
            </w:pPr>
            <w:hyperlink w:history="true" r:id="R0fda3798eb6d4f9e">
              <w:r>
                <w:rPr>
                  <w:rStyle w:val="Hyperlink"/>
                  <w:color w:val="244061"/>
                </w:rPr>
                <w:t xml:space="preserve">Health</w:t>
              </w:r>
            </w:hyperlink>
            <w:r>
              <w:rPr>
                <w:rStyle w:val="row-content"/>
                <w:color w:val="244061"/>
              </w:rPr>
              <w:t xml:space="preserve">, Superseded 16/01/2020</w:t>
            </w:r>
          </w:p>
          <w:p>
            <w:pPr>
              <w:pStyle w:val="registration-status"/>
              <w:spacing w:before="0" w:after="0"/>
            </w:pPr>
            <w:hyperlink w:history="true" r:id="R7cf188d2064d4e26">
              <w:r>
                <w:rPr>
                  <w:rStyle w:val="Hyperlink"/>
                  <w:color w:val="244061"/>
                </w:rPr>
                <w:t xml:space="preserve">Indigenous</w:t>
              </w:r>
            </w:hyperlink>
            <w:r>
              <w:rPr>
                <w:rStyle w:val="row-content"/>
                <w:color w:val="244061"/>
              </w:rPr>
              <w:t xml:space="preserve">, Superseded 14/07/2021</w:t>
            </w:r>
          </w:p>
          <w:p>
            <w:r>
              <w:rPr>
                <w:rStyle w:val="row-content"/>
                <w:b/>
                <w:i/>
              </w:rPr>
              <w:t xml:space="preserve">Implementation start date: </w:t>
            </w:r>
            <w:r>
              <w:rPr>
                <w:rStyle w:val="row-content"/>
              </w:rPr>
              <w:t xml:space="preserve">01/07/2019</w:t>
            </w:r>
            <w:r>
              <w:br/>
            </w:r>
            <w:r>
              <w:rPr>
                <w:rStyle w:val="row-content"/>
                <w:b/>
                <w:i/>
              </w:rPr>
              <w:t xml:space="preserve">Implementation end date: </w:t>
            </w:r>
            <w:r>
              <w:rPr>
                <w:rStyle w:val="row-content"/>
              </w:rPr>
              <w:t xml:space="preserve">30/06/2020</w:t>
            </w:r>
            <w:r>
              <w:br/>
            </w:r>
            <w:r>
              <w:rPr>
                <w:rStyle w:val="row-content"/>
                <w:b/>
                <w:i/>
              </w:rPr>
              <w:t xml:space="preserve">DSS specific information: </w:t>
            </w:r>
          </w:p>
          <w:p>
            <w:r>
              <w:rPr>
                <w:rStyle w:val="row-content"/>
              </w:rPr>
              <w:t xml:space="preserve">In the Indigenous primary health care NBEDS, a person has a chronic obstructive pulmonary disease recorded if, on their clinical record, the service has recorded a condition or condition code that is considered to be a type of chronic obstructive pulmonary disease. The relevant conditions and condition codes that each PIRS system considers to be a type of chronic obstructive pulmonary disease are listed here:</w:t>
            </w:r>
          </w:p>
          <w:p>
            <w:hyperlink w:history="true" r:id="R36b4b224d14e4a6b">
              <w:r>
                <w:rPr>
                  <w:rStyle w:val="Hyperlink"/>
                </w:rPr>
                <w:t xml:space="preserve">http://help.pencs.com.au/cat.htm</w:t>
              </w:r>
            </w:hyperlink>
          </w:p>
          <w:p>
            <w:r>
              <w:br/>
            </w:r>
            <w:r>
              <w:br/>
            </w:r>
            <w:hyperlink w:history="true" r:id="Radc80bc2208b4955">
              <w:r>
                <w:rPr>
                  <w:rStyle w:val="Hyperlink"/>
                </w:rPr>
                <w:t xml:space="preserve">Indigenous primary health care NBEDS 2020–21</w:t>
              </w:r>
            </w:hyperlink>
          </w:p>
          <w:p>
            <w:pPr>
              <w:pStyle w:val="registration-status"/>
              <w:spacing w:before="0" w:after="0"/>
            </w:pPr>
            <w:hyperlink w:history="true" r:id="Rb7db07d845c94c25">
              <w:r>
                <w:rPr>
                  <w:rStyle w:val="Hyperlink"/>
                  <w:color w:val="244061"/>
                </w:rPr>
                <w:t xml:space="preserve">Health</w:t>
              </w:r>
            </w:hyperlink>
            <w:r>
              <w:rPr>
                <w:rStyle w:val="row-content"/>
                <w:color w:val="244061"/>
              </w:rPr>
              <w:t xml:space="preserve">, Retired 13/10/2021</w:t>
            </w:r>
          </w:p>
          <w:p>
            <w:r>
              <w:rPr>
                <w:rStyle w:val="row-content"/>
                <w:b/>
                <w:i/>
              </w:rPr>
              <w:t xml:space="preserve">Implementation start date: </w:t>
            </w:r>
            <w:r>
              <w:rPr>
                <w:rStyle w:val="row-content"/>
              </w:rPr>
              <w:t xml:space="preserve">01/07/2020</w:t>
            </w:r>
            <w:r>
              <w:br/>
            </w:r>
            <w:r>
              <w:rPr>
                <w:rStyle w:val="row-content"/>
                <w:b/>
                <w:i/>
              </w:rPr>
              <w:t xml:space="preserve">Implementation end date: </w:t>
            </w:r>
            <w:r>
              <w:rPr>
                <w:rStyle w:val="row-content"/>
              </w:rPr>
              <w:t xml:space="preserve">30/06/2021</w:t>
            </w:r>
            <w:r>
              <w:br/>
            </w:r>
            <w:r>
              <w:rPr>
                <w:rStyle w:val="row-content"/>
                <w:b/>
                <w:i/>
              </w:rPr>
              <w:t xml:space="preserve">DSS specific information: </w:t>
            </w:r>
          </w:p>
          <w:p>
            <w:r>
              <w:rPr>
                <w:rStyle w:val="row-content"/>
              </w:rPr>
              <w:t xml:space="preserve">In the Indigenous primary health care NBEDS, a person has a chronic obstructive pulmonary disease recorded if, on their clinical record, the service has recorded a condition or condition code that is considered to be a type of chronic obstructive pulmonary disease.</w:t>
            </w:r>
          </w:p>
          <w:p>
            <w:r>
              <w:rPr>
                <w:rStyle w:val="row-content"/>
              </w:rPr>
              <w:t xml:space="preserve"> </w:t>
            </w:r>
          </w:p>
          <w:p>
            <w:r>
              <w:br/>
            </w:r>
            <w:r>
              <w:br/>
            </w:r>
            <w:hyperlink w:history="true" r:id="Rd9ac51369b9a4d9f">
              <w:r>
                <w:rPr>
                  <w:rStyle w:val="Hyperlink"/>
                </w:rPr>
                <w:t xml:space="preserve">Indigenous-specific primary health care NBEDS December 2020</w:t>
              </w:r>
            </w:hyperlink>
          </w:p>
          <w:p>
            <w:pPr>
              <w:pStyle w:val="registration-status"/>
              <w:spacing w:before="0" w:after="0"/>
            </w:pPr>
            <w:hyperlink w:history="true" r:id="Rfe44580f70ee4382">
              <w:r>
                <w:rPr>
                  <w:rStyle w:val="Hyperlink"/>
                  <w:color w:val="244061"/>
                </w:rPr>
                <w:t xml:space="preserve">Indigenous</w:t>
              </w:r>
            </w:hyperlink>
            <w:r>
              <w:rPr>
                <w:rStyle w:val="row-content"/>
                <w:color w:val="244061"/>
              </w:rPr>
              <w:t xml:space="preserve">, Superseded 03/07/2022</w:t>
            </w:r>
          </w:p>
          <w:p>
            <w:r>
              <w:rPr>
                <w:rStyle w:val="row-content"/>
                <w:b/>
                <w:i/>
              </w:rPr>
              <w:t xml:space="preserve">Implementation start date: </w:t>
            </w:r>
            <w:r>
              <w:rPr>
                <w:rStyle w:val="row-content"/>
              </w:rPr>
              <w:t xml:space="preserve">01/07/2020</w:t>
            </w:r>
            <w:r>
              <w:br/>
            </w:r>
            <w:r>
              <w:rPr>
                <w:rStyle w:val="row-content"/>
                <w:b/>
                <w:i/>
              </w:rPr>
              <w:t xml:space="preserve">Implementation end date: </w:t>
            </w:r>
            <w:r>
              <w:rPr>
                <w:rStyle w:val="row-content"/>
              </w:rPr>
              <w:t xml:space="preserve">31/12/2020</w:t>
            </w:r>
            <w:r>
              <w:br/>
            </w:r>
            <w:r>
              <w:rPr>
                <w:rStyle w:val="row-content"/>
                <w:b/>
                <w:i/>
              </w:rPr>
              <w:t xml:space="preserve">DSS specific information: </w:t>
            </w:r>
          </w:p>
          <w:p>
            <w:r>
              <w:rPr>
                <w:rStyle w:val="row-content"/>
              </w:rPr>
              <w:t xml:space="preserve">In the ISPHC NBEDS a person has a chronic obstructive pulmonary disease recorded if, on their clinical record, the health organisation has recorded a condition or condition code that is considered to be a type of chronic obstructive pulmonary disease.</w:t>
            </w:r>
          </w:p>
          <w:p>
            <w:r>
              <w:rPr>
                <w:rStyle w:val="row-content"/>
              </w:rPr>
              <w:t xml:space="preserve">In the ISPHC NBEDS only aggregated data with CODE 1 are provided to the AIHW.</w:t>
            </w:r>
          </w:p>
          <w:p>
            <w:r>
              <w:br/>
            </w:r>
            <w:r>
              <w:br/>
            </w:r>
            <w:hyperlink w:history="true" r:id="R5e769704662844b2">
              <w:r>
                <w:rPr>
                  <w:rStyle w:val="Hyperlink"/>
                </w:rPr>
                <w:t xml:space="preserve">Indigenous-specific primary health care NBEDS June 2021</w:t>
              </w:r>
            </w:hyperlink>
          </w:p>
          <w:p>
            <w:pPr>
              <w:pStyle w:val="registration-status"/>
              <w:spacing w:before="0" w:after="0"/>
            </w:pPr>
            <w:hyperlink w:history="true" r:id="R03fc5d95b357491d">
              <w:r>
                <w:rPr>
                  <w:rStyle w:val="Hyperlink"/>
                  <w:color w:val="244061"/>
                </w:rPr>
                <w:t xml:space="preserve">Indigenous</w:t>
              </w:r>
            </w:hyperlink>
            <w:r>
              <w:rPr>
                <w:rStyle w:val="row-content"/>
                <w:color w:val="244061"/>
              </w:rPr>
              <w:t xml:space="preserve">, Superseded 06/11/2022</w:t>
            </w:r>
          </w:p>
          <w:p>
            <w:r>
              <w:rPr>
                <w:rStyle w:val="row-content"/>
                <w:b/>
                <w:i/>
              </w:rPr>
              <w:t xml:space="preserve">Implementation start date: </w:t>
            </w:r>
            <w:r>
              <w:rPr>
                <w:rStyle w:val="row-content"/>
              </w:rPr>
              <w:t xml:space="preserve">01/01/2021</w:t>
            </w:r>
            <w:r>
              <w:br/>
            </w:r>
            <w:r>
              <w:rPr>
                <w:rStyle w:val="row-content"/>
                <w:b/>
                <w:i/>
              </w:rPr>
              <w:t xml:space="preserve">Implementation end date: </w:t>
            </w:r>
            <w:r>
              <w:rPr>
                <w:rStyle w:val="row-content"/>
              </w:rPr>
              <w:t xml:space="preserve">30/06/2021</w:t>
            </w:r>
            <w:r>
              <w:br/>
            </w:r>
            <w:r>
              <w:rPr>
                <w:rStyle w:val="row-content"/>
                <w:b/>
                <w:i/>
              </w:rPr>
              <w:t xml:space="preserve">DSS specific information: </w:t>
            </w:r>
          </w:p>
          <w:p>
            <w:r>
              <w:rPr>
                <w:rStyle w:val="row-content"/>
              </w:rPr>
              <w:t xml:space="preserve">In the ISPHC NBEDS a person has a chronic obstructive pulmonary disease recorded if, on their clinical record, the health organisation has recorded a condition or condition code that is considered to be a type of chronic obstructive pulmonary disease.</w:t>
            </w:r>
          </w:p>
          <w:p>
            <w:r>
              <w:rPr>
                <w:rStyle w:val="row-content"/>
              </w:rPr>
              <w:t xml:space="preserve">In the ISPHC NBEDS only aggregated data with CODE 1 are provided to the AIHW.</w:t>
            </w:r>
          </w:p>
          <w:p>
            <w:r>
              <w:br/>
            </w:r>
            <w:r>
              <w:br/>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Implementation in Indicators:</w:t>
            </w:r>
          </w:p>
        </w:tc>
        <w:tc>
          <w:tcPr>
            <w:tcW w:w="3750" w:type="pct"/>
            <w:tcBorders>
              <w:top w:val="none" w:color="000000" w:sz="0"/>
              <w:left w:val="none" w:color="000000" w:sz="0"/>
              <w:bottom w:val="none" w:color="000000" w:sz="0"/>
              <w:right w:val="none" w:color="000000" w:sz="0"/>
            </w:tcBorders>
            <w:vAlign w:val="top"/>
            <w:tcMar>
              <w:top w:w="100"/>
              <w:bottom w:w="100"/>
            </w:tcMar>
          </w:tcPr>
          <w:p>
            <w:r>
              <w:rPr>
                <w:rStyle w:val="row-content"/>
                <w:b/>
              </w:rPr>
              <w:t xml:space="preserve">Used as Numerator</w:t>
            </w:r>
            <w:r>
              <w:br/>
            </w:r>
            <w:hyperlink w:history="true" r:id="R4ee1f1c9a6384bcc">
              <w:r>
                <w:rPr>
                  <w:rStyle w:val="Hyperlink"/>
                </w:rPr>
                <w:t xml:space="preserve">Indigenous primary health care: PI15a-Number of regular clients with Type II diabetes or chronic obstructive pulmonary disease (COPD) who are immunised against influenza, 2018-2019</w:t>
              </w:r>
            </w:hyperlink>
          </w:p>
          <w:p>
            <w:pPr>
              <w:pStyle w:val="registration-status"/>
              <w:spacing w:before="0" w:after="0"/>
            </w:pPr>
            <w:hyperlink w:history="true" r:id="R1dd99b19641c4335">
              <w:r>
                <w:rPr>
                  <w:rStyle w:val="Hyperlink"/>
                  <w:color w:val="244061"/>
                </w:rPr>
                <w:t xml:space="preserve">Health</w:t>
              </w:r>
            </w:hyperlink>
            <w:r>
              <w:rPr>
                <w:rStyle w:val="row-content"/>
                <w:color w:val="244061"/>
              </w:rPr>
              <w:t xml:space="preserve">, Superseded 16/01/2020</w:t>
            </w:r>
          </w:p>
          <w:p>
            <w:pPr>
              <w:pStyle w:val="registration-status"/>
              <w:spacing w:before="0" w:after="0"/>
            </w:pPr>
            <w:hyperlink w:history="true" r:id="Rfe5be44d65264280">
              <w:r>
                <w:rPr>
                  <w:rStyle w:val="Hyperlink"/>
                  <w:color w:val="244061"/>
                </w:rPr>
                <w:t xml:space="preserve">Indigenous</w:t>
              </w:r>
            </w:hyperlink>
            <w:r>
              <w:rPr>
                <w:rStyle w:val="row-content"/>
                <w:color w:val="244061"/>
              </w:rPr>
              <w:t xml:space="preserve">, Superseded 14/07/2021</w:t>
            </w:r>
          </w:p>
          <w:p>
            <w:r>
              <w:br/>
            </w:r>
            <w:hyperlink w:history="true" r:id="R138d1162b3e14208">
              <w:r>
                <w:rPr>
                  <w:rStyle w:val="Hyperlink"/>
                </w:rPr>
                <w:t xml:space="preserve">Indigenous primary health care: PI15a-Number of regular clients with Type II diabetes or chronic obstructive pulmonary disease (COPD) who are immunised against influenza, June 2020</w:t>
              </w:r>
            </w:hyperlink>
          </w:p>
          <w:p>
            <w:pPr>
              <w:pStyle w:val="registration-status"/>
              <w:spacing w:before="0" w:after="0"/>
            </w:pPr>
            <w:hyperlink w:history="true" r:id="R9a9c8d544d1c4aef">
              <w:r>
                <w:rPr>
                  <w:rStyle w:val="Hyperlink"/>
                  <w:color w:val="244061"/>
                </w:rPr>
                <w:t xml:space="preserve">Health</w:t>
              </w:r>
            </w:hyperlink>
            <w:r>
              <w:rPr>
                <w:rStyle w:val="row-content"/>
                <w:color w:val="244061"/>
              </w:rPr>
              <w:t xml:space="preserve">, Retired 13/10/2021</w:t>
            </w:r>
          </w:p>
          <w:p>
            <w:pPr>
              <w:pStyle w:val="registration-status"/>
              <w:spacing w:before="0" w:after="0"/>
            </w:pPr>
            <w:hyperlink w:history="true" r:id="R3da6ccc587344252">
              <w:r>
                <w:rPr>
                  <w:rStyle w:val="Hyperlink"/>
                  <w:color w:val="244061"/>
                </w:rPr>
                <w:t xml:space="preserve">Indigenous</w:t>
              </w:r>
            </w:hyperlink>
            <w:r>
              <w:rPr>
                <w:rStyle w:val="row-content"/>
                <w:color w:val="244061"/>
              </w:rPr>
              <w:t xml:space="preserve">, Superseded 14/07/2021</w:t>
            </w:r>
          </w:p>
          <w:p>
            <w:r>
              <w:br/>
            </w:r>
            <w:hyperlink w:history="true" r:id="R44581d7df9ab4802">
              <w:r>
                <w:rPr>
                  <w:rStyle w:val="Hyperlink"/>
                </w:rPr>
                <w:t xml:space="preserve">Indigenous primary health care: PI15a-Number of regular clients with Type II diabetes or COPD who are immunised against influenza, 2013</w:t>
              </w:r>
            </w:hyperlink>
          </w:p>
          <w:p>
            <w:pPr>
              <w:pStyle w:val="registration-status"/>
              <w:spacing w:before="0" w:after="0"/>
            </w:pPr>
            <w:hyperlink w:history="true" r:id="R1050f83c7e164afd">
              <w:r>
                <w:rPr>
                  <w:rStyle w:val="Hyperlink"/>
                  <w:color w:val="244061"/>
                </w:rPr>
                <w:t xml:space="preserve">Health</w:t>
              </w:r>
            </w:hyperlink>
            <w:r>
              <w:rPr>
                <w:rStyle w:val="row-content"/>
                <w:color w:val="244061"/>
              </w:rPr>
              <w:t xml:space="preserve">, Superseded 21/11/2013</w:t>
            </w:r>
          </w:p>
          <w:p>
            <w:pPr>
              <w:pStyle w:val="registration-status"/>
              <w:spacing w:before="0" w:after="0"/>
            </w:pPr>
            <w:hyperlink w:history="true" r:id="R1ff6b35cdf2f4508">
              <w:r>
                <w:rPr>
                  <w:rStyle w:val="Hyperlink"/>
                  <w:color w:val="244061"/>
                </w:rPr>
                <w:t xml:space="preserve">Indigenous</w:t>
              </w:r>
            </w:hyperlink>
            <w:r>
              <w:rPr>
                <w:rStyle w:val="row-content"/>
                <w:color w:val="244061"/>
              </w:rPr>
              <w:t xml:space="preserve">, Superseded 21/11/2013</w:t>
            </w:r>
          </w:p>
          <w:p>
            <w:r>
              <w:br/>
            </w:r>
            <w:hyperlink w:history="true" r:id="R3ad5ae86f35d485c">
              <w:r>
                <w:rPr>
                  <w:rStyle w:val="Hyperlink"/>
                </w:rPr>
                <w:t xml:space="preserve">Indigenous primary health care: PI15a-Number of regular clients with Type II diabetes or COPD who are immunised against influenza, 2014</w:t>
              </w:r>
            </w:hyperlink>
          </w:p>
          <w:p>
            <w:pPr>
              <w:pStyle w:val="registration-status"/>
              <w:spacing w:before="0" w:after="0"/>
            </w:pPr>
            <w:hyperlink w:history="true" r:id="R7a9adb30dc424259">
              <w:r>
                <w:rPr>
                  <w:rStyle w:val="Hyperlink"/>
                  <w:color w:val="244061"/>
                </w:rPr>
                <w:t xml:space="preserve">Health</w:t>
              </w:r>
            </w:hyperlink>
            <w:r>
              <w:rPr>
                <w:rStyle w:val="row-content"/>
                <w:color w:val="244061"/>
              </w:rPr>
              <w:t xml:space="preserve">, Superseded 13/03/2015</w:t>
            </w:r>
          </w:p>
          <w:p>
            <w:pPr>
              <w:pStyle w:val="registration-status"/>
              <w:spacing w:before="0" w:after="0"/>
            </w:pPr>
            <w:hyperlink w:history="true" r:id="R0fa74deab2dd4d24">
              <w:r>
                <w:rPr>
                  <w:rStyle w:val="Hyperlink"/>
                  <w:color w:val="244061"/>
                </w:rPr>
                <w:t xml:space="preserve">Indigenous</w:t>
              </w:r>
            </w:hyperlink>
            <w:r>
              <w:rPr>
                <w:rStyle w:val="row-content"/>
                <w:color w:val="244061"/>
              </w:rPr>
              <w:t xml:space="preserve">, Superseded 13/03/2015</w:t>
            </w:r>
          </w:p>
          <w:p>
            <w:r>
              <w:br/>
            </w:r>
            <w:hyperlink w:history="true" r:id="Rd4a3e54c84b14b9b">
              <w:r>
                <w:rPr>
                  <w:rStyle w:val="Hyperlink"/>
                </w:rPr>
                <w:t xml:space="preserve">Indigenous primary health care: PI15a-Number of regular clients with Type II diabetes or COPD who are immunised against influenza, 2015</w:t>
              </w:r>
            </w:hyperlink>
          </w:p>
          <w:p>
            <w:pPr>
              <w:pStyle w:val="registration-status"/>
              <w:spacing w:before="0" w:after="0"/>
            </w:pPr>
            <w:hyperlink w:history="true" r:id="R8be8caa49af6441c">
              <w:r>
                <w:rPr>
                  <w:rStyle w:val="Hyperlink"/>
                  <w:color w:val="244061"/>
                </w:rPr>
                <w:t xml:space="preserve">Health</w:t>
              </w:r>
            </w:hyperlink>
            <w:r>
              <w:rPr>
                <w:rStyle w:val="row-content"/>
                <w:color w:val="244061"/>
              </w:rPr>
              <w:t xml:space="preserve">, Superseded 05/10/2016</w:t>
            </w:r>
          </w:p>
          <w:p>
            <w:pPr>
              <w:pStyle w:val="registration-status"/>
              <w:spacing w:before="0" w:after="0"/>
            </w:pPr>
            <w:hyperlink w:history="true" r:id="R6954a9e25a344e48">
              <w:r>
                <w:rPr>
                  <w:rStyle w:val="Hyperlink"/>
                  <w:color w:val="244061"/>
                </w:rPr>
                <w:t xml:space="preserve">Indigenous</w:t>
              </w:r>
            </w:hyperlink>
            <w:r>
              <w:rPr>
                <w:rStyle w:val="row-content"/>
                <w:color w:val="244061"/>
              </w:rPr>
              <w:t xml:space="preserve">, Superseded 20/01/2017</w:t>
            </w:r>
          </w:p>
          <w:p>
            <w:r>
              <w:br/>
            </w:r>
            <w:hyperlink w:history="true" r:id="Rb523516dcb6d4956">
              <w:r>
                <w:rPr>
                  <w:rStyle w:val="Hyperlink"/>
                </w:rPr>
                <w:t xml:space="preserve">Indigenous primary health care: PI15a-Number of regular clients with Type II diabetes or COPD who are immunised against influenza, 2015-2017</w:t>
              </w:r>
            </w:hyperlink>
          </w:p>
          <w:p>
            <w:pPr>
              <w:pStyle w:val="registration-status"/>
              <w:spacing w:before="0" w:after="0"/>
            </w:pPr>
            <w:hyperlink w:history="true" r:id="Ra4bc67780e07474f">
              <w:r>
                <w:rPr>
                  <w:rStyle w:val="Hyperlink"/>
                  <w:color w:val="244061"/>
                </w:rPr>
                <w:t xml:space="preserve">Health</w:t>
              </w:r>
            </w:hyperlink>
            <w:r>
              <w:rPr>
                <w:rStyle w:val="row-content"/>
                <w:color w:val="244061"/>
              </w:rPr>
              <w:t xml:space="preserve">, Superseded 25/01/2018</w:t>
            </w:r>
          </w:p>
          <w:p>
            <w:pPr>
              <w:pStyle w:val="registration-status"/>
              <w:spacing w:before="0" w:after="0"/>
            </w:pPr>
            <w:hyperlink w:history="true" r:id="Rc0116bc08da14aa8">
              <w:r>
                <w:rPr>
                  <w:rStyle w:val="Hyperlink"/>
                  <w:color w:val="244061"/>
                </w:rPr>
                <w:t xml:space="preserve">Indigenous</w:t>
              </w:r>
            </w:hyperlink>
            <w:r>
              <w:rPr>
                <w:rStyle w:val="row-content"/>
                <w:color w:val="244061"/>
              </w:rPr>
              <w:t xml:space="preserve">, Superseded 27/02/2018</w:t>
            </w:r>
          </w:p>
          <w:p>
            <w:r>
              <w:br/>
            </w:r>
            <w:hyperlink w:history="true" r:id="R4f2c46d074584b9f">
              <w:r>
                <w:rPr>
                  <w:rStyle w:val="Hyperlink"/>
                </w:rPr>
                <w:t xml:space="preserve">Indigenous primary health care: PI15a-Number of regular clients with Type II diabetes or COPD who are immunised against influenza, 2015-2017</w:t>
              </w:r>
            </w:hyperlink>
          </w:p>
          <w:p>
            <w:pPr>
              <w:pStyle w:val="registration-status"/>
              <w:spacing w:before="0" w:after="0"/>
            </w:pPr>
            <w:hyperlink w:history="true" r:id="Rcc090b462f31406b">
              <w:r>
                <w:rPr>
                  <w:rStyle w:val="Hyperlink"/>
                  <w:color w:val="244061"/>
                </w:rPr>
                <w:t xml:space="preserve">Health</w:t>
              </w:r>
            </w:hyperlink>
            <w:r>
              <w:rPr>
                <w:rStyle w:val="row-content"/>
                <w:color w:val="244061"/>
              </w:rPr>
              <w:t xml:space="preserve">, Superseded 17/10/2018</w:t>
            </w:r>
          </w:p>
          <w:p>
            <w:pPr>
              <w:pStyle w:val="registration-status"/>
              <w:spacing w:before="0" w:after="0"/>
            </w:pPr>
            <w:hyperlink w:history="true" r:id="Rdd155e288d764b36">
              <w:r>
                <w:rPr>
                  <w:rStyle w:val="Hyperlink"/>
                  <w:color w:val="244061"/>
                </w:rPr>
                <w:t xml:space="preserve">Indigenous</w:t>
              </w:r>
            </w:hyperlink>
            <w:r>
              <w:rPr>
                <w:rStyle w:val="row-content"/>
                <w:color w:val="244061"/>
              </w:rPr>
              <w:t xml:space="preserve">, Superseded 17/10/2018</w:t>
            </w:r>
          </w:p>
          <w:p>
            <w:r>
              <w:br/>
            </w:r>
            <w:hyperlink w:history="true" r:id="R8817c97681ba46ce">
              <w:r>
                <w:rPr>
                  <w:rStyle w:val="Hyperlink"/>
                </w:rPr>
                <w:t xml:space="preserve">Indigenous primary health care: PI15b-Proportion of regular clients with Type II diabetes or chronic obstructive pulmonary disease (COPD) who are immunised against influenza, 2018-2019</w:t>
              </w:r>
            </w:hyperlink>
          </w:p>
          <w:p>
            <w:pPr>
              <w:pStyle w:val="registration-status"/>
              <w:spacing w:before="0" w:after="0"/>
            </w:pPr>
            <w:hyperlink w:history="true" r:id="R1c5f094d39844909">
              <w:r>
                <w:rPr>
                  <w:rStyle w:val="Hyperlink"/>
                  <w:color w:val="244061"/>
                </w:rPr>
                <w:t xml:space="preserve">Health</w:t>
              </w:r>
            </w:hyperlink>
            <w:r>
              <w:rPr>
                <w:rStyle w:val="row-content"/>
                <w:color w:val="244061"/>
              </w:rPr>
              <w:t xml:space="preserve">, Superseded 16/01/2020</w:t>
            </w:r>
          </w:p>
          <w:p>
            <w:pPr>
              <w:pStyle w:val="registration-status"/>
              <w:spacing w:before="0" w:after="0"/>
            </w:pPr>
            <w:hyperlink w:history="true" r:id="R01b8a65923af48a6">
              <w:r>
                <w:rPr>
                  <w:rStyle w:val="Hyperlink"/>
                  <w:color w:val="244061"/>
                </w:rPr>
                <w:t xml:space="preserve">Indigenous</w:t>
              </w:r>
            </w:hyperlink>
            <w:r>
              <w:rPr>
                <w:rStyle w:val="row-content"/>
                <w:color w:val="244061"/>
              </w:rPr>
              <w:t xml:space="preserve">, Superseded 14/07/2021</w:t>
            </w:r>
          </w:p>
          <w:p>
            <w:r>
              <w:br/>
            </w:r>
            <w:hyperlink w:history="true" r:id="Rd5ca4111515e4952">
              <w:r>
                <w:rPr>
                  <w:rStyle w:val="Hyperlink"/>
                </w:rPr>
                <w:t xml:space="preserve">Indigenous primary health care: PI15b-Proportion of regular clients with Type II diabetes or chronic obstructive pulmonary disease (COPD) who are immunised against influenza, June 2020</w:t>
              </w:r>
            </w:hyperlink>
          </w:p>
          <w:p>
            <w:pPr>
              <w:pStyle w:val="registration-status"/>
              <w:spacing w:before="0" w:after="0"/>
            </w:pPr>
            <w:hyperlink w:history="true" r:id="Rce51bc64e47c420c">
              <w:r>
                <w:rPr>
                  <w:rStyle w:val="Hyperlink"/>
                  <w:color w:val="244061"/>
                </w:rPr>
                <w:t xml:space="preserve">Health</w:t>
              </w:r>
            </w:hyperlink>
            <w:r>
              <w:rPr>
                <w:rStyle w:val="row-content"/>
                <w:color w:val="244061"/>
              </w:rPr>
              <w:t xml:space="preserve">, Retired 13/10/2021</w:t>
            </w:r>
          </w:p>
          <w:p>
            <w:pPr>
              <w:pStyle w:val="registration-status"/>
              <w:spacing w:before="0" w:after="0"/>
            </w:pPr>
            <w:hyperlink w:history="true" r:id="Rc7be288963384bf8">
              <w:r>
                <w:rPr>
                  <w:rStyle w:val="Hyperlink"/>
                  <w:color w:val="244061"/>
                </w:rPr>
                <w:t xml:space="preserve">Indigenous</w:t>
              </w:r>
            </w:hyperlink>
            <w:r>
              <w:rPr>
                <w:rStyle w:val="row-content"/>
                <w:color w:val="244061"/>
              </w:rPr>
              <w:t xml:space="preserve">, Superseded 14/07/2021</w:t>
            </w:r>
          </w:p>
          <w:p>
            <w:r>
              <w:br/>
            </w:r>
            <w:hyperlink w:history="true" r:id="R22daa154338847c7">
              <w:r>
                <w:rPr>
                  <w:rStyle w:val="Hyperlink"/>
                </w:rPr>
                <w:t xml:space="preserve">Indigenous primary health care: PI15b-Proportion of regular clients with Type II diabetes or COPD who are immunised against influenza, 2013</w:t>
              </w:r>
            </w:hyperlink>
          </w:p>
          <w:p>
            <w:pPr>
              <w:pStyle w:val="registration-status"/>
              <w:spacing w:before="0" w:after="0"/>
            </w:pPr>
            <w:hyperlink w:history="true" r:id="R85f690eee8024688">
              <w:r>
                <w:rPr>
                  <w:rStyle w:val="Hyperlink"/>
                  <w:color w:val="244061"/>
                </w:rPr>
                <w:t xml:space="preserve">Health</w:t>
              </w:r>
            </w:hyperlink>
            <w:r>
              <w:rPr>
                <w:rStyle w:val="row-content"/>
                <w:color w:val="244061"/>
              </w:rPr>
              <w:t xml:space="preserve">, Superseded 21/11/2013</w:t>
            </w:r>
          </w:p>
          <w:p>
            <w:pPr>
              <w:pStyle w:val="registration-status"/>
              <w:spacing w:before="0" w:after="0"/>
            </w:pPr>
            <w:hyperlink w:history="true" r:id="Rcfad002c176b4fb3">
              <w:r>
                <w:rPr>
                  <w:rStyle w:val="Hyperlink"/>
                  <w:color w:val="244061"/>
                </w:rPr>
                <w:t xml:space="preserve">Indigenous</w:t>
              </w:r>
            </w:hyperlink>
            <w:r>
              <w:rPr>
                <w:rStyle w:val="row-content"/>
                <w:color w:val="244061"/>
              </w:rPr>
              <w:t xml:space="preserve">, Superseded 21/11/2013</w:t>
            </w:r>
          </w:p>
          <w:p>
            <w:r>
              <w:br/>
            </w:r>
            <w:hyperlink w:history="true" r:id="R80efa0dc5bf94eac">
              <w:r>
                <w:rPr>
                  <w:rStyle w:val="Hyperlink"/>
                </w:rPr>
                <w:t xml:space="preserve">Indigenous primary health care: PI15b-Proportion of regular clients with Type II diabetes or COPD who are immunised against influenza, 2014</w:t>
              </w:r>
            </w:hyperlink>
          </w:p>
          <w:p>
            <w:pPr>
              <w:pStyle w:val="registration-status"/>
              <w:spacing w:before="0" w:after="0"/>
            </w:pPr>
            <w:hyperlink w:history="true" r:id="R9cb4cf67abb34949">
              <w:r>
                <w:rPr>
                  <w:rStyle w:val="Hyperlink"/>
                  <w:color w:val="244061"/>
                </w:rPr>
                <w:t xml:space="preserve">Health</w:t>
              </w:r>
            </w:hyperlink>
            <w:r>
              <w:rPr>
                <w:rStyle w:val="row-content"/>
                <w:color w:val="244061"/>
              </w:rPr>
              <w:t xml:space="preserve">, Superseded 13/03/2015</w:t>
            </w:r>
          </w:p>
          <w:p>
            <w:pPr>
              <w:pStyle w:val="registration-status"/>
              <w:spacing w:before="0" w:after="0"/>
            </w:pPr>
            <w:hyperlink w:history="true" r:id="R4bf11c7030f74692">
              <w:r>
                <w:rPr>
                  <w:rStyle w:val="Hyperlink"/>
                  <w:color w:val="244061"/>
                </w:rPr>
                <w:t xml:space="preserve">Indigenous</w:t>
              </w:r>
            </w:hyperlink>
            <w:r>
              <w:rPr>
                <w:rStyle w:val="row-content"/>
                <w:color w:val="244061"/>
              </w:rPr>
              <w:t xml:space="preserve">, Superseded 13/03/2015</w:t>
            </w:r>
          </w:p>
          <w:p>
            <w:r>
              <w:br/>
            </w:r>
            <w:hyperlink w:history="true" r:id="R63f96e446fa84cf3">
              <w:r>
                <w:rPr>
                  <w:rStyle w:val="Hyperlink"/>
                </w:rPr>
                <w:t xml:space="preserve">Indigenous primary health care: PI15b-Proportion of regular clients with Type II diabetes or COPD who are immunised against influenza, 2015</w:t>
              </w:r>
            </w:hyperlink>
          </w:p>
          <w:p>
            <w:pPr>
              <w:pStyle w:val="registration-status"/>
              <w:spacing w:before="0" w:after="0"/>
            </w:pPr>
            <w:hyperlink w:history="true" r:id="R481a36bac9f94ecc">
              <w:r>
                <w:rPr>
                  <w:rStyle w:val="Hyperlink"/>
                  <w:color w:val="244061"/>
                </w:rPr>
                <w:t xml:space="preserve">Health</w:t>
              </w:r>
            </w:hyperlink>
            <w:r>
              <w:rPr>
                <w:rStyle w:val="row-content"/>
                <w:color w:val="244061"/>
              </w:rPr>
              <w:t xml:space="preserve">, Superseded 05/10/2016</w:t>
            </w:r>
          </w:p>
          <w:p>
            <w:pPr>
              <w:pStyle w:val="registration-status"/>
              <w:spacing w:before="0" w:after="0"/>
            </w:pPr>
            <w:hyperlink w:history="true" r:id="Rb7ef6374f5494674">
              <w:r>
                <w:rPr>
                  <w:rStyle w:val="Hyperlink"/>
                  <w:color w:val="244061"/>
                </w:rPr>
                <w:t xml:space="preserve">Indigenous</w:t>
              </w:r>
            </w:hyperlink>
            <w:r>
              <w:rPr>
                <w:rStyle w:val="row-content"/>
                <w:color w:val="244061"/>
              </w:rPr>
              <w:t xml:space="preserve">, Superseded 20/01/2017</w:t>
            </w:r>
          </w:p>
          <w:p>
            <w:r>
              <w:br/>
            </w:r>
            <w:hyperlink w:history="true" r:id="R9f19c90589554780">
              <w:r>
                <w:rPr>
                  <w:rStyle w:val="Hyperlink"/>
                </w:rPr>
                <w:t xml:space="preserve">Indigenous primary health care: PI15b-Proportion of regular clients with Type II diabetes or COPD who are immunised against influenza, 2015-2017</w:t>
              </w:r>
            </w:hyperlink>
          </w:p>
          <w:p>
            <w:pPr>
              <w:pStyle w:val="registration-status"/>
              <w:spacing w:before="0" w:after="0"/>
            </w:pPr>
            <w:hyperlink w:history="true" r:id="R6004417b8eb842a2">
              <w:r>
                <w:rPr>
                  <w:rStyle w:val="Hyperlink"/>
                  <w:color w:val="244061"/>
                </w:rPr>
                <w:t xml:space="preserve">Health</w:t>
              </w:r>
            </w:hyperlink>
            <w:r>
              <w:rPr>
                <w:rStyle w:val="row-content"/>
                <w:color w:val="244061"/>
              </w:rPr>
              <w:t xml:space="preserve">, Superseded 25/01/2018</w:t>
            </w:r>
          </w:p>
          <w:p>
            <w:pPr>
              <w:pStyle w:val="registration-status"/>
              <w:spacing w:before="0" w:after="0"/>
            </w:pPr>
            <w:hyperlink w:history="true" r:id="Re2bc7688d8b247e3">
              <w:r>
                <w:rPr>
                  <w:rStyle w:val="Hyperlink"/>
                  <w:color w:val="244061"/>
                </w:rPr>
                <w:t xml:space="preserve">Indigenous</w:t>
              </w:r>
            </w:hyperlink>
            <w:r>
              <w:rPr>
                <w:rStyle w:val="row-content"/>
                <w:color w:val="244061"/>
              </w:rPr>
              <w:t xml:space="preserve">, Superseded 27/02/2018</w:t>
            </w:r>
          </w:p>
          <w:p>
            <w:r>
              <w:br/>
            </w:r>
            <w:hyperlink w:history="true" r:id="R4a807f6077aa4afe">
              <w:r>
                <w:rPr>
                  <w:rStyle w:val="Hyperlink"/>
                </w:rPr>
                <w:t xml:space="preserve">Indigenous primary health care: PI15b-Proportion of regular clients with Type II diabetes or COPD who are immunised against influenza, 2015-2017</w:t>
              </w:r>
            </w:hyperlink>
          </w:p>
          <w:p>
            <w:pPr>
              <w:pStyle w:val="registration-status"/>
              <w:spacing w:before="0" w:after="0"/>
            </w:pPr>
            <w:hyperlink w:history="true" r:id="Rb247e6fc1d174b44">
              <w:r>
                <w:rPr>
                  <w:rStyle w:val="Hyperlink"/>
                  <w:color w:val="244061"/>
                </w:rPr>
                <w:t xml:space="preserve">Health</w:t>
              </w:r>
            </w:hyperlink>
            <w:r>
              <w:rPr>
                <w:rStyle w:val="row-content"/>
                <w:color w:val="244061"/>
              </w:rPr>
              <w:t xml:space="preserve">, Superseded 17/10/2018</w:t>
            </w:r>
          </w:p>
          <w:p>
            <w:pPr>
              <w:pStyle w:val="registration-status"/>
              <w:spacing w:before="0" w:after="0"/>
            </w:pPr>
            <w:hyperlink w:history="true" r:id="R7a40a14dc6644a04">
              <w:r>
                <w:rPr>
                  <w:rStyle w:val="Hyperlink"/>
                  <w:color w:val="244061"/>
                </w:rPr>
                <w:t xml:space="preserve">Indigenous</w:t>
              </w:r>
            </w:hyperlink>
            <w:r>
              <w:rPr>
                <w:rStyle w:val="row-content"/>
                <w:color w:val="244061"/>
              </w:rPr>
              <w:t xml:space="preserve">, Superseded 17/10/2018</w:t>
            </w:r>
          </w:p>
          <w:p>
            <w:r>
              <w:br/>
            </w:r>
            <w:hyperlink w:history="true" r:id="R6bd4d171b41c46b4">
              <w:r>
                <w:rPr>
                  <w:rStyle w:val="Hyperlink"/>
                </w:rPr>
                <w:t xml:space="preserve">Indigenous-specific primary health care: PI15a-Number of Indigenous regular clients with type 2 diabetes or chronic obstructive pulmonary disease (COPD) who are immunised against influenza, December 2020</w:t>
              </w:r>
            </w:hyperlink>
          </w:p>
          <w:p>
            <w:pPr>
              <w:pStyle w:val="registration-status"/>
              <w:spacing w:before="0" w:after="0"/>
            </w:pPr>
            <w:hyperlink w:history="true" r:id="R0936a7141d974951">
              <w:r>
                <w:rPr>
                  <w:rStyle w:val="Hyperlink"/>
                  <w:color w:val="244061"/>
                </w:rPr>
                <w:t xml:space="preserve">Indigenous</w:t>
              </w:r>
            </w:hyperlink>
            <w:r>
              <w:rPr>
                <w:rStyle w:val="row-content"/>
                <w:color w:val="244061"/>
              </w:rPr>
              <w:t xml:space="preserve">, Superseded 03/07/2022</w:t>
            </w:r>
          </w:p>
          <w:p>
            <w:r>
              <w:br/>
            </w:r>
            <w:hyperlink w:history="true" r:id="R8f5436a4eb5949d9">
              <w:r>
                <w:rPr>
                  <w:rStyle w:val="Hyperlink"/>
                </w:rPr>
                <w:t xml:space="preserve">Indigenous-specific primary health care: PI15a-Number of Indigenous regular clients with type 2 diabetes or chronic obstructive pulmonary disease (COPD) who are immunised against influenza, June 2021</w:t>
              </w:r>
            </w:hyperlink>
          </w:p>
          <w:p>
            <w:pPr>
              <w:pStyle w:val="registration-status"/>
              <w:spacing w:before="0" w:after="0"/>
            </w:pPr>
            <w:hyperlink w:history="true" r:id="R08d3a59081b94db3">
              <w:r>
                <w:rPr>
                  <w:rStyle w:val="Hyperlink"/>
                  <w:color w:val="244061"/>
                </w:rPr>
                <w:t xml:space="preserve">Indigenous</w:t>
              </w:r>
            </w:hyperlink>
            <w:r>
              <w:rPr>
                <w:rStyle w:val="row-content"/>
                <w:color w:val="244061"/>
              </w:rPr>
              <w:t xml:space="preserve">, Retired 06/11/2022</w:t>
            </w:r>
          </w:p>
          <w:p>
            <w:r>
              <w:br/>
            </w:r>
            <w:hyperlink w:history="true" r:id="R9033c77c348349aa">
              <w:r>
                <w:rPr>
                  <w:rStyle w:val="Hyperlink"/>
                </w:rPr>
                <w:t xml:space="preserve">Indigenous-specific primary health care: PI15b-Proportion of Indigenous regular clients with type 2 diabetes or chronic obstructive pulmonary disease (COPD) who are immunised against influenza, December 2020</w:t>
              </w:r>
            </w:hyperlink>
          </w:p>
          <w:p>
            <w:pPr>
              <w:pStyle w:val="registration-status"/>
              <w:spacing w:before="0" w:after="0"/>
            </w:pPr>
            <w:hyperlink w:history="true" r:id="R6881d40453664a9f">
              <w:r>
                <w:rPr>
                  <w:rStyle w:val="Hyperlink"/>
                  <w:color w:val="244061"/>
                </w:rPr>
                <w:t xml:space="preserve">Indigenous</w:t>
              </w:r>
            </w:hyperlink>
            <w:r>
              <w:rPr>
                <w:rStyle w:val="row-content"/>
                <w:color w:val="244061"/>
              </w:rPr>
              <w:t xml:space="preserve">, Superseded 03/07/2022</w:t>
            </w:r>
          </w:p>
          <w:p>
            <w:r>
              <w:br/>
            </w:r>
            <w:hyperlink w:history="true" r:id="R8e03a312adb3478b">
              <w:r>
                <w:rPr>
                  <w:rStyle w:val="Hyperlink"/>
                </w:rPr>
                <w:t xml:space="preserve">Indigenous-specific primary health care: PI15b-Proportion of Indigenous regular clients with type 2 diabetes or chronic obstructive pulmonary disease (COPD) who are immunised against influenza, June 2021</w:t>
              </w:r>
            </w:hyperlink>
          </w:p>
          <w:p>
            <w:pPr>
              <w:pStyle w:val="registration-status"/>
              <w:spacing w:before="0" w:after="0"/>
            </w:pPr>
            <w:hyperlink w:history="true" r:id="Rc7ff7aa195074069">
              <w:r>
                <w:rPr>
                  <w:rStyle w:val="Hyperlink"/>
                  <w:color w:val="244061"/>
                </w:rPr>
                <w:t xml:space="preserve">Indigenous</w:t>
              </w:r>
            </w:hyperlink>
            <w:r>
              <w:rPr>
                <w:rStyle w:val="row-content"/>
                <w:color w:val="244061"/>
              </w:rPr>
              <w:t xml:space="preserve">, Retired 06/11/2022</w:t>
            </w:r>
          </w:p>
          <w:p>
            <w:r>
              <w:br/>
            </w:r>
            <w:r>
              <w:rPr>
                <w:rStyle w:val="row-content"/>
                <w:b/>
              </w:rPr>
              <w:t xml:space="preserve">Used as Denominator</w:t>
            </w:r>
            <w:r>
              <w:br/>
            </w:r>
            <w:hyperlink w:history="true" r:id="R94ad5d74d9aa48ff">
              <w:r>
                <w:rPr>
                  <w:rStyle w:val="Hyperlink"/>
                </w:rPr>
                <w:t xml:space="preserve">Indigenous primary health care: PI15b-Proportion of regular clients with Type II diabetes or chronic obstructive pulmonary disease (COPD) who are immunised against influenza, 2018-2019</w:t>
              </w:r>
            </w:hyperlink>
          </w:p>
          <w:p>
            <w:pPr>
              <w:pStyle w:val="registration-status"/>
              <w:spacing w:before="0" w:after="0"/>
            </w:pPr>
            <w:hyperlink w:history="true" r:id="Redc444d391d04414">
              <w:r>
                <w:rPr>
                  <w:rStyle w:val="Hyperlink"/>
                  <w:color w:val="244061"/>
                </w:rPr>
                <w:t xml:space="preserve">Health</w:t>
              </w:r>
            </w:hyperlink>
            <w:r>
              <w:rPr>
                <w:rStyle w:val="row-content"/>
                <w:color w:val="244061"/>
              </w:rPr>
              <w:t xml:space="preserve">, Superseded 16/01/2020</w:t>
            </w:r>
          </w:p>
          <w:p>
            <w:pPr>
              <w:pStyle w:val="registration-status"/>
              <w:spacing w:before="0" w:after="0"/>
            </w:pPr>
            <w:hyperlink w:history="true" r:id="Rb9fcce3633004974">
              <w:r>
                <w:rPr>
                  <w:rStyle w:val="Hyperlink"/>
                  <w:color w:val="244061"/>
                </w:rPr>
                <w:t xml:space="preserve">Indigenous</w:t>
              </w:r>
            </w:hyperlink>
            <w:r>
              <w:rPr>
                <w:rStyle w:val="row-content"/>
                <w:color w:val="244061"/>
              </w:rPr>
              <w:t xml:space="preserve">, Superseded 14/07/2021</w:t>
            </w:r>
          </w:p>
          <w:p>
            <w:r>
              <w:br/>
            </w:r>
            <w:hyperlink w:history="true" r:id="R9c0c09d90bbc45ef">
              <w:r>
                <w:rPr>
                  <w:rStyle w:val="Hyperlink"/>
                </w:rPr>
                <w:t xml:space="preserve">Indigenous primary health care: PI15b-Proportion of regular clients with Type II diabetes or chronic obstructive pulmonary disease (COPD) who are immunised against influenza, June 2020</w:t>
              </w:r>
            </w:hyperlink>
          </w:p>
          <w:p>
            <w:pPr>
              <w:pStyle w:val="registration-status"/>
              <w:spacing w:before="0" w:after="0"/>
            </w:pPr>
            <w:hyperlink w:history="true" r:id="R70445d63987a452c">
              <w:r>
                <w:rPr>
                  <w:rStyle w:val="Hyperlink"/>
                  <w:color w:val="244061"/>
                </w:rPr>
                <w:t xml:space="preserve">Health</w:t>
              </w:r>
            </w:hyperlink>
            <w:r>
              <w:rPr>
                <w:rStyle w:val="row-content"/>
                <w:color w:val="244061"/>
              </w:rPr>
              <w:t xml:space="preserve">, Retired 13/10/2021</w:t>
            </w:r>
          </w:p>
          <w:p>
            <w:pPr>
              <w:pStyle w:val="registration-status"/>
              <w:spacing w:before="0" w:after="0"/>
            </w:pPr>
            <w:hyperlink w:history="true" r:id="Rdb106617e8204052">
              <w:r>
                <w:rPr>
                  <w:rStyle w:val="Hyperlink"/>
                  <w:color w:val="244061"/>
                </w:rPr>
                <w:t xml:space="preserve">Indigenous</w:t>
              </w:r>
            </w:hyperlink>
            <w:r>
              <w:rPr>
                <w:rStyle w:val="row-content"/>
                <w:color w:val="244061"/>
              </w:rPr>
              <w:t xml:space="preserve">, Superseded 14/07/2021</w:t>
            </w:r>
          </w:p>
          <w:p>
            <w:r>
              <w:br/>
            </w:r>
            <w:hyperlink w:history="true" r:id="R82fce3d3704a4e52">
              <w:r>
                <w:rPr>
                  <w:rStyle w:val="Hyperlink"/>
                </w:rPr>
                <w:t xml:space="preserve">Indigenous primary health care: PI15b-Proportion of regular clients with Type II diabetes or COPD who are immunised against influenza, 2013</w:t>
              </w:r>
            </w:hyperlink>
          </w:p>
          <w:p>
            <w:pPr>
              <w:pStyle w:val="registration-status"/>
              <w:spacing w:before="0" w:after="0"/>
            </w:pPr>
            <w:hyperlink w:history="true" r:id="R6fb41b4bce234161">
              <w:r>
                <w:rPr>
                  <w:rStyle w:val="Hyperlink"/>
                  <w:color w:val="244061"/>
                </w:rPr>
                <w:t xml:space="preserve">Health</w:t>
              </w:r>
            </w:hyperlink>
            <w:r>
              <w:rPr>
                <w:rStyle w:val="row-content"/>
                <w:color w:val="244061"/>
              </w:rPr>
              <w:t xml:space="preserve">, Superseded 21/11/2013</w:t>
            </w:r>
          </w:p>
          <w:p>
            <w:pPr>
              <w:pStyle w:val="registration-status"/>
              <w:spacing w:before="0" w:after="0"/>
            </w:pPr>
            <w:hyperlink w:history="true" r:id="Rb69f239409964bfe">
              <w:r>
                <w:rPr>
                  <w:rStyle w:val="Hyperlink"/>
                  <w:color w:val="244061"/>
                </w:rPr>
                <w:t xml:space="preserve">Indigenous</w:t>
              </w:r>
            </w:hyperlink>
            <w:r>
              <w:rPr>
                <w:rStyle w:val="row-content"/>
                <w:color w:val="244061"/>
              </w:rPr>
              <w:t xml:space="preserve">, Superseded 21/11/2013</w:t>
            </w:r>
          </w:p>
          <w:p>
            <w:r>
              <w:br/>
            </w:r>
            <w:hyperlink w:history="true" r:id="R7208785cc492484c">
              <w:r>
                <w:rPr>
                  <w:rStyle w:val="Hyperlink"/>
                </w:rPr>
                <w:t xml:space="preserve">Indigenous primary health care: PI15b-Proportion of regular clients with Type II diabetes or COPD who are immunised against influenza, 2014</w:t>
              </w:r>
            </w:hyperlink>
          </w:p>
          <w:p>
            <w:pPr>
              <w:pStyle w:val="registration-status"/>
              <w:spacing w:before="0" w:after="0"/>
            </w:pPr>
            <w:hyperlink w:history="true" r:id="Rc7b6facb67934a7a">
              <w:r>
                <w:rPr>
                  <w:rStyle w:val="Hyperlink"/>
                  <w:color w:val="244061"/>
                </w:rPr>
                <w:t xml:space="preserve">Health</w:t>
              </w:r>
            </w:hyperlink>
            <w:r>
              <w:rPr>
                <w:rStyle w:val="row-content"/>
                <w:color w:val="244061"/>
              </w:rPr>
              <w:t xml:space="preserve">, Superseded 13/03/2015</w:t>
            </w:r>
          </w:p>
          <w:p>
            <w:pPr>
              <w:pStyle w:val="registration-status"/>
              <w:spacing w:before="0" w:after="0"/>
            </w:pPr>
            <w:hyperlink w:history="true" r:id="R0b51fecebe934283">
              <w:r>
                <w:rPr>
                  <w:rStyle w:val="Hyperlink"/>
                  <w:color w:val="244061"/>
                </w:rPr>
                <w:t xml:space="preserve">Indigenous</w:t>
              </w:r>
            </w:hyperlink>
            <w:r>
              <w:rPr>
                <w:rStyle w:val="row-content"/>
                <w:color w:val="244061"/>
              </w:rPr>
              <w:t xml:space="preserve">, Superseded 13/03/2015</w:t>
            </w:r>
          </w:p>
          <w:p>
            <w:r>
              <w:br/>
            </w:r>
            <w:hyperlink w:history="true" r:id="R8ca08a658f59400b">
              <w:r>
                <w:rPr>
                  <w:rStyle w:val="Hyperlink"/>
                </w:rPr>
                <w:t xml:space="preserve">Indigenous primary health care: PI15b-Proportion of regular clients with Type II diabetes or COPD who are immunised against influenza, 2015</w:t>
              </w:r>
            </w:hyperlink>
          </w:p>
          <w:p>
            <w:pPr>
              <w:pStyle w:val="registration-status"/>
              <w:spacing w:before="0" w:after="0"/>
            </w:pPr>
            <w:hyperlink w:history="true" r:id="Re179c4ff10f44a12">
              <w:r>
                <w:rPr>
                  <w:rStyle w:val="Hyperlink"/>
                  <w:color w:val="244061"/>
                </w:rPr>
                <w:t xml:space="preserve">Health</w:t>
              </w:r>
            </w:hyperlink>
            <w:r>
              <w:rPr>
                <w:rStyle w:val="row-content"/>
                <w:color w:val="244061"/>
              </w:rPr>
              <w:t xml:space="preserve">, Superseded 05/10/2016</w:t>
            </w:r>
          </w:p>
          <w:p>
            <w:pPr>
              <w:pStyle w:val="registration-status"/>
              <w:spacing w:before="0" w:after="0"/>
            </w:pPr>
            <w:hyperlink w:history="true" r:id="Re1d6867b6e6d48ac">
              <w:r>
                <w:rPr>
                  <w:rStyle w:val="Hyperlink"/>
                  <w:color w:val="244061"/>
                </w:rPr>
                <w:t xml:space="preserve">Indigenous</w:t>
              </w:r>
            </w:hyperlink>
            <w:r>
              <w:rPr>
                <w:rStyle w:val="row-content"/>
                <w:color w:val="244061"/>
              </w:rPr>
              <w:t xml:space="preserve">, Superseded 20/01/2017</w:t>
            </w:r>
          </w:p>
          <w:p>
            <w:r>
              <w:br/>
            </w:r>
            <w:hyperlink w:history="true" r:id="R7f8958447f1b48bb">
              <w:r>
                <w:rPr>
                  <w:rStyle w:val="Hyperlink"/>
                </w:rPr>
                <w:t xml:space="preserve">Indigenous primary health care: PI15b-Proportion of regular clients with Type II diabetes or COPD who are immunised against influenza, 2015-2017</w:t>
              </w:r>
            </w:hyperlink>
          </w:p>
          <w:p>
            <w:pPr>
              <w:pStyle w:val="registration-status"/>
              <w:spacing w:before="0" w:after="0"/>
            </w:pPr>
            <w:hyperlink w:history="true" r:id="Re32ca7998755401f">
              <w:r>
                <w:rPr>
                  <w:rStyle w:val="Hyperlink"/>
                  <w:color w:val="244061"/>
                </w:rPr>
                <w:t xml:space="preserve">Health</w:t>
              </w:r>
            </w:hyperlink>
            <w:r>
              <w:rPr>
                <w:rStyle w:val="row-content"/>
                <w:color w:val="244061"/>
              </w:rPr>
              <w:t xml:space="preserve">, Superseded 25/01/2018</w:t>
            </w:r>
          </w:p>
          <w:p>
            <w:pPr>
              <w:pStyle w:val="registration-status"/>
              <w:spacing w:before="0" w:after="0"/>
            </w:pPr>
            <w:hyperlink w:history="true" r:id="R9a57512ab4954e0a">
              <w:r>
                <w:rPr>
                  <w:rStyle w:val="Hyperlink"/>
                  <w:color w:val="244061"/>
                </w:rPr>
                <w:t xml:space="preserve">Indigenous</w:t>
              </w:r>
            </w:hyperlink>
            <w:r>
              <w:rPr>
                <w:rStyle w:val="row-content"/>
                <w:color w:val="244061"/>
              </w:rPr>
              <w:t xml:space="preserve">, Superseded 27/02/2018</w:t>
            </w:r>
          </w:p>
          <w:p>
            <w:r>
              <w:br/>
            </w:r>
            <w:hyperlink w:history="true" r:id="Rf3aa008f9e784549">
              <w:r>
                <w:rPr>
                  <w:rStyle w:val="Hyperlink"/>
                </w:rPr>
                <w:t xml:space="preserve">Indigenous primary health care: PI15b-Proportion of regular clients with Type II diabetes or COPD who are immunised against influenza, 2015-2017</w:t>
              </w:r>
            </w:hyperlink>
          </w:p>
          <w:p>
            <w:pPr>
              <w:pStyle w:val="registration-status"/>
              <w:spacing w:before="0" w:after="0"/>
            </w:pPr>
            <w:hyperlink w:history="true" r:id="Rdbfbb137e2de4a69">
              <w:r>
                <w:rPr>
                  <w:rStyle w:val="Hyperlink"/>
                  <w:color w:val="244061"/>
                </w:rPr>
                <w:t xml:space="preserve">Health</w:t>
              </w:r>
            </w:hyperlink>
            <w:r>
              <w:rPr>
                <w:rStyle w:val="row-content"/>
                <w:color w:val="244061"/>
              </w:rPr>
              <w:t xml:space="preserve">, Superseded 17/10/2018</w:t>
            </w:r>
          </w:p>
          <w:p>
            <w:pPr>
              <w:pStyle w:val="registration-status"/>
              <w:spacing w:before="0" w:after="0"/>
            </w:pPr>
            <w:hyperlink w:history="true" r:id="Rc2f3af9742b74076">
              <w:r>
                <w:rPr>
                  <w:rStyle w:val="Hyperlink"/>
                  <w:color w:val="244061"/>
                </w:rPr>
                <w:t xml:space="preserve">Indigenous</w:t>
              </w:r>
            </w:hyperlink>
            <w:r>
              <w:rPr>
                <w:rStyle w:val="row-content"/>
                <w:color w:val="244061"/>
              </w:rPr>
              <w:t xml:space="preserve">, Superseded 17/10/2018</w:t>
            </w:r>
          </w:p>
          <w:p>
            <w:r>
              <w:br/>
            </w:r>
            <w:hyperlink w:history="true" r:id="Raae6bf41f7d94327">
              <w:r>
                <w:rPr>
                  <w:rStyle w:val="Hyperlink"/>
                </w:rPr>
                <w:t xml:space="preserve">Indigenous-specific primary health care: PI15b-Proportion of Indigenous regular clients with type 2 diabetes or chronic obstructive pulmonary disease (COPD) who are immunised against influenza, December 2020</w:t>
              </w:r>
            </w:hyperlink>
          </w:p>
          <w:p>
            <w:pPr>
              <w:pStyle w:val="registration-status"/>
              <w:spacing w:before="0" w:after="0"/>
            </w:pPr>
            <w:hyperlink w:history="true" r:id="R8c743a384b3d44cc">
              <w:r>
                <w:rPr>
                  <w:rStyle w:val="Hyperlink"/>
                  <w:color w:val="244061"/>
                </w:rPr>
                <w:t xml:space="preserve">Indigenous</w:t>
              </w:r>
            </w:hyperlink>
            <w:r>
              <w:rPr>
                <w:rStyle w:val="row-content"/>
                <w:color w:val="244061"/>
              </w:rPr>
              <w:t xml:space="preserve">, Superseded 03/07/2022</w:t>
            </w:r>
          </w:p>
          <w:p>
            <w:r>
              <w:br/>
            </w:r>
            <w:hyperlink w:history="true" r:id="Rcdc0f8841bc448d2">
              <w:r>
                <w:rPr>
                  <w:rStyle w:val="Hyperlink"/>
                </w:rPr>
                <w:t xml:space="preserve">Indigenous-specific primary health care: PI15b-Proportion of Indigenous regular clients with type 2 diabetes or chronic obstructive pulmonary disease (COPD) who are immunised against influenza, June 2021</w:t>
              </w:r>
            </w:hyperlink>
          </w:p>
          <w:p>
            <w:pPr>
              <w:pStyle w:val="registration-status"/>
              <w:spacing w:before="0" w:after="0"/>
            </w:pPr>
            <w:hyperlink w:history="true" r:id="R11af8607adae42b8">
              <w:r>
                <w:rPr>
                  <w:rStyle w:val="Hyperlink"/>
                  <w:color w:val="244061"/>
                </w:rPr>
                <w:t xml:space="preserve">Indigenous</w:t>
              </w:r>
            </w:hyperlink>
            <w:r>
              <w:rPr>
                <w:rStyle w:val="row-content"/>
                <w:color w:val="244061"/>
              </w:rPr>
              <w:t xml:space="preserve">, Retired 06/11/2022</w:t>
            </w:r>
          </w:p>
          <w:p>
            <w:r>
              <w:br/>
            </w:r>
          </w:p>
        </w:tc>
      </w:tr>
    </w:tbl>
    <w:p/>
    <w:tbl>
      <w:tblPr>
        <w:tblStyle w:val="TableGrid"/>
        <w:tblW w:w="0" w:type="auto"/>
      </w:tblPr>
    </w:tbl>
    <w:p>
      <w:r>
        <w:br/>
      </w:r>
    </w:p>
    <w:sectPr>
      <w:footerReference xmlns:r="http://schemas.openxmlformats.org/officeDocument/2006/relationships" w:type="default" r:id="Rabd4f8e2076440ee"/>
      <w:pgMar w:top="1060" w:right="1000" w:bottom="1060" w:left="1000" w:footer="300"/>
      <w:titlePg/>
    </w:sectPr>
  </w:body>
</w:document>
</file>

<file path=word/footer1.xml><?xml version="1.0" encoding="utf-8"?>
<w:ftr xmlns:w="http://schemas.openxmlformats.org/wordprocessingml/2006/main">
  <w:p>
    <w:pPr>
      <w:pStyle w:val="Footer"/>
      <w:pBdr>
        <w:top w:val="single"/>
      </w:pBdr>
    </w:pPr>
    <w:r>
      <w:ptab w:alignment="left" w:relativeTo="margin" w:leader="none"/>
    </w:r>
    <w:r>
      <w:t>Metadata 464928</w:t>
    </w:r>
    <w:r>
      <w:ptab w:alignment="right" w:relativeTo="margin" w:leader="none"/>
    </w:r>
    <w:r>
      <w:t xml:space="preserve">Page </w:t>
    </w:r>
    <w:fldSimple w:instr="PAGE"/>
    <w:r>
      <w:t xml:space="preserve"> of </w:t>
    </w:r>
    <w:fldSimple w:instr="NUMPAGES"/>
    <w:r>
      <w:ptab w:alignment="left" w:relativeTo="margin" w:leader="none"/>
    </w:r>
    <w:r>
      <w:t>Downloaded 04-Jun-2026</w:t>
    </w:r>
  </w:p>
</w:ftr>
</file>

<file path=word/header1.xml><?xml version="1.0" encoding="utf-8"?>
<w:hdr xmlns:w="http://schemas.openxmlformats.org/wordprocessingml/2006/main">
  <w:p>
    <w:r>
      <w:drawing>
        <wp:inline xmlns:wp14="http://schemas.microsoft.com/office/word/2010/wordprocessingDrawing" xmlns:wp="http://schemas.openxmlformats.org/drawingml/2006/wordprocessingDrawing" distT="0" distB="0" distL="0" distR="0" wp14:editId="50D07946">
          <wp:extent cx="5943600" cy="10972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xmlns:r="http://schemas.openxmlformats.org/officeDocument/2006/relationships" r:embed="Rf8ff8df0c95d4de7" cstate="print">
                    <a:extLst>
                      <a:ext uri="{28A0092B-C50C-407E-A947-70E740481C1C}"/>
                    </a:extLst>
                  </a:blip>
                  <a:stretch>
                    <a:fillRect/>
                  </a:stretch>
                </pic:blipFill>
                <pic:spPr>
                  <a:xfrm>
                    <a:off x="0" y="0"/>
                    <a:ext cx="5943600" cy="1097280"/>
                  </a:xfrm>
                  <a:prstGeom prst="rect">
                    <a:avLst/>
                  </a:prstGeom>
                </pic:spPr>
              </pic:pic>
            </a:graphicData>
          </a:graphic>
        </wp:inline>
      </w:drawing>
    </w:r>
  </w:p>
</w:hdr>
</file>

<file path=word/settings.xml><?xml version="1.0" encoding="utf-8"?>
<w:settings xmlns:w="http://schemas.openxmlformats.org/wordprocessingml/2006/main">
  <w:compatSetting w:name="compatibilityMode" w:uri="http://schemas.microsoft.com/office/word" w:val="16"/>
</w:settings>
</file>

<file path=word/styles.xml><?xml version="1.0" encoding="utf-8"?>
<w:styles xmlns:w="http://schemas.openxmlformats.org/wordprocessingml/2006/main">
  <w:style w:type="paragraph" w:styleId="Normal" w:customStyle="false">
    <w:uiPriority w:val="11"/>
    <w:qFormat/>
    <w:name w:val="Normal"/>
    <w:rPr>
      <w:color w:themeColor="text1"/>
      <w:rFonts w:ascii="Segoe UI"/>
      <w:sz w:val="22"/>
    </w:rPr>
  </w:style>
  <w:style w:type="character" w:styleId="row-heading" w:customStyle="false">
    <w:uiPriority w:val="11"/>
    <w:qFormat/>
    <w:name w:val="row-heading"/>
    <w:rPr>
      <w:color w:themeColor="dark2"/>
      <w:rFonts w:ascii="Segoe UI"/>
      <w:sz w:val="22"/>
    </w:rPr>
  </w:style>
  <w:style w:type="character" w:styleId="row-content" w:customStyle="false">
    <w:name w:val="row-content"/>
    <w:basedOn w:val="Normal"/>
    <w:uiPriority w:val="12"/>
    <w:qFormat/>
  </w:style>
  <w:style w:type="character" w:styleId="row-content-rich-text" w:customStyle="false">
    <w:name w:val="row-content-rich-text"/>
    <w:basedOn w:val="Normal"/>
    <w:uiPriority w:val="12"/>
    <w:qFormat/>
  </w:style>
  <w:style w:type="character" w:styleId="alternate-name-de" w:customStyle="false">
    <w:name w:val="alternate-name-de"/>
    <w:basedOn w:val="Normal"/>
    <w:uiPriority w:val="12"/>
    <w:qFormat/>
  </w:style>
  <w:style w:type="character" w:styleId="alternate-name-indicator" w:customStyle="false">
    <w:name w:val="alternate-name-indicator"/>
    <w:basedOn w:val="Normal"/>
    <w:uiPriority w:val="12"/>
    <w:qFormat/>
  </w:style>
  <w:style w:type="paragraph" w:styleId="registration-status" w:customStyle="false">
    <w:name w:val="registration-status"/>
    <w:basedOn w:val="Normal"/>
    <w:uiPriority w:val="12"/>
    <w:qFormat/>
    <w:pPr>
      <w:ind w:left="400"/>
    </w:pPr>
  </w:style>
  <w:style w:type="paragraph" w:styleId="Heading1" w:customStyle="false">
    <w:uiPriority w:val="11"/>
    <w:qFormat/>
    <w:name w:val="heading 1"/>
    <w:rPr>
      <w:color w:themeColor="accent1" w:themeShade="6F"/>
      <w:rFonts w:ascii="Segoe UI"/>
      <w:sz w:val="36"/>
      <w:b/>
    </w:rPr>
  </w:style>
  <w:style w:type="paragraph" w:styleId="underlinedHeading1" w:customStyle="false">
    <w:uiPriority w:val="11"/>
    <w:qFormat/>
    <w:name w:val="heading 1"/>
    <w:rPr>
      <w:color w:themeColor="accent1" w:themeShade="6F"/>
      <w:rFonts w:ascii="Segoe UI"/>
      <w:sz w:val="36"/>
      <w:b/>
    </w:rPr>
  </w:style>
  <w:style w:type="paragraph" w:styleId="Heading2" w:customStyle="false">
    <w:uiPriority w:val="11"/>
    <w:qFormat/>
    <w:name w:val="heading 2"/>
    <w:rPr>
      <w:color w:themeColor="accent1" w:themeShade="7F"/>
      <w:rFonts w:ascii="Segoe UI"/>
      <w:sz w:val="32"/>
      <w:b/>
    </w:rPr>
  </w:style>
  <w:style w:type="paragraph" w:styleId="underlinedHeading2" w:customStyle="false">
    <w:uiPriority w:val="11"/>
    <w:qFormat/>
    <w:name w:val="heading 2"/>
    <w:rPr>
      <w:color w:themeColor="accent1" w:themeShade="7F"/>
      <w:rFonts w:ascii="Segoe UI"/>
      <w:sz w:val="32"/>
      <w:b/>
    </w:rPr>
  </w:style>
  <w:style w:type="paragraph" w:styleId="Heading3" w:customStyle="false">
    <w:uiPriority w:val="11"/>
    <w:qFormat/>
    <w:name w:val="heading 3"/>
    <w:rPr>
      <w:color w:themeColor="accent1" w:themeShade="BF"/>
      <w:rFonts w:ascii="Segoe UI"/>
      <w:sz w:val="28"/>
      <w:b/>
    </w:rPr>
  </w:style>
  <w:style w:type="paragraph" w:styleId="underlinedHeading3" w:customStyle="false">
    <w:uiPriority w:val="11"/>
    <w:qFormat/>
    <w:name w:val="heading 3"/>
    <w:rPr>
      <w:color w:themeColor="accent1" w:themeShade="BF"/>
      <w:rFonts w:ascii="Segoe UI"/>
      <w:sz w:val="28"/>
      <w:b/>
    </w:rPr>
  </w:style>
  <w:style w:type="paragraph" w:styleId="Heading4" w:customStyle="false">
    <w:uiPriority w:val="11"/>
    <w:qFormat/>
    <w:name w:val="heading 4"/>
    <w:rPr>
      <w:color w:themeColor="accent1" w:themeShade="EF"/>
      <w:rFonts w:ascii="Segoe UI"/>
      <w:sz w:val="26"/>
      <w:b/>
    </w:rPr>
  </w:style>
  <w:style w:type="paragraph" w:styleId="underlinedHeading4" w:customStyle="false">
    <w:uiPriority w:val="11"/>
    <w:qFormat/>
    <w:name w:val="heading 4"/>
    <w:rPr>
      <w:color w:themeColor="accent1" w:themeShade="EF"/>
      <w:rFonts w:ascii="Segoe UI"/>
      <w:sz w:val="26"/>
      <w:b/>
    </w:rPr>
  </w:style>
  <w:style w:type="paragraph" w:styleId="Heading5" w:customStyle="false">
    <w:uiPriority w:val="11"/>
    <w:qFormat/>
    <w:name w:val="heading 5"/>
    <w:rPr>
      <w:color w:themeColor="accent1" w:themeShade="FF"/>
      <w:rFonts w:ascii="Segoe UI"/>
      <w:sz w:val="24"/>
      <w:b/>
    </w:rPr>
  </w:style>
  <w:style w:type="paragraph" w:styleId="underlinedHeading5" w:customStyle="false">
    <w:uiPriority w:val="11"/>
    <w:qFormat/>
    <w:name w:val="heading 5"/>
    <w:rPr>
      <w:color w:themeColor="accent1" w:themeShade="FF"/>
      <w:rFonts w:ascii="Segoe UI"/>
      <w:sz w:val="24"/>
      <w:b/>
    </w:rPr>
  </w:style>
  <w:style w:type="paragraph" w:styleId="Heading6" w:customStyle="false">
    <w:uiPriority w:val="11"/>
    <w:qFormat/>
    <w:name w:val="heading 6"/>
    <w:rPr>
      <w:color w:themeColor="accent1" w:themeShade="FF"/>
      <w:rFonts w:ascii="Segoe UI"/>
      <w:sz w:val="22"/>
      <w:b/>
    </w:rPr>
  </w:style>
  <w:style w:type="paragraph" w:styleId="underlinedHeading6" w:customStyle="false">
    <w:uiPriority w:val="11"/>
    <w:qFormat/>
    <w:name w:val="heading 6"/>
    <w:rPr>
      <w:color w:themeColor="accent1" w:themeShade="FF"/>
      <w:rFonts w:ascii="Segoe UI"/>
      <w:sz w:val="22"/>
      <w:b/>
    </w:rPr>
  </w:style>
  <w:style xmlns:w="http://schemas.openxmlformats.org/wordprocessingml/2006/main" w:type="table" w:styleId="TableGrid">
    <w:name w:val="Table Grid"/>
    <w:basedOn w:val="TableNormal"/>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xmlns:w="http://schemas.openxmlformats.org/wordprocessingml/2006/main" w:type="character" w:styleId="Hyperlink">
    <w:name w:val="Hyperlink"/>
    <w:unhideWhenUsed/>
    <w:rPr>
      <w:color w:val="0000FF" w:themeColor="hyperlink"/>
      <w:u w:val="single"/>
    </w:rPr>
  </w:style>
  <w:style w:type="table" w:styleId="InnerTable">
    <w:name w:val="Inner Table"/>
    <w:basedOn w:val="TableGrid"/>
    <w:tblPr>
      <w:tblCellMar>
        <w:left w:w="0" w:type="dxa"/>
        <w:right w:w="0" w:type="dxa"/>
      </w:tblCellMar>
    </w:tblPr>
  </w:style>
  <w:style w:type="paragraph" w:styleId="Title" w:customStyle="false">
    <w:uiPriority w:val="10"/>
    <w:qFormat/>
    <w:name w:val="Title"/>
    <w:basedOn w:val="Normal"/>
    <w:next w:val="Normal"/>
    <w:rPr>
      <w:color w:themeColor="dark1"/>
      <w:rFonts w:ascii="Calibri Light"/>
      <w:sz w:val="56"/>
    </w:rPr>
  </w:style>
  <w:style w:type="paragraph" w:styleId="Subtitle" w:customStyle="false">
    <w:uiPriority w:val="11"/>
    <w:qFormat/>
    <w:name w:val="Subtitle"/>
    <w:basedOn w:val="Normal"/>
    <w:next w:val="Normal"/>
    <w:rPr>
      <w:color w:themeColor="dark1"/>
      <w:rFonts w:ascii="Calibri Light"/>
      <w:sz w:val="32"/>
    </w:rPr>
  </w:style>
</w:styles>
</file>

<file path=word/_rels/document.xml.rels>&#65279;<?xml version="1.0" encoding="utf-8"?><Relationships xmlns="http://schemas.openxmlformats.org/package/2006/relationships"><Relationship Type="http://schemas.openxmlformats.org/officeDocument/2006/relationships/footer" Target="/word/footer1.xml" Id="Rabd4f8e2076440ee" /><Relationship Type="http://schemas.openxmlformats.org/officeDocument/2006/relationships/header" Target="/word/header1.xml" Id="R3b66244ee0104bb9" /><Relationship Type="http://schemas.openxmlformats.org/officeDocument/2006/relationships/settings" Target="/word/settings.xml" Id="R473b4068cb3243bd" /><Relationship Type="http://schemas.openxmlformats.org/officeDocument/2006/relationships/styles" Target="/word/styles.xml" Id="R59426029948f4864" /><Relationship Type="http://schemas.openxmlformats.org/officeDocument/2006/relationships/hyperlink" Target="https://meteor.aihw.gov.au/RegistrationAuthority/12" TargetMode="External" Id="R92caedfb5cfd4234" /><Relationship Type="http://schemas.openxmlformats.org/officeDocument/2006/relationships/hyperlink" Target="https://meteor.aihw.gov.au/RegistrationAuthority/6" TargetMode="External" Id="R012d0c8fbd1241b2" /><Relationship Type="http://schemas.openxmlformats.org/officeDocument/2006/relationships/hyperlink" Target="https://meteor.aihw.gov.au/content/464920" TargetMode="External" Id="Rfb4c284e6ebe4567" /><Relationship Type="http://schemas.openxmlformats.org/officeDocument/2006/relationships/hyperlink" Target="https://meteor.aihw.gov.au/content/270732" TargetMode="External" Id="R1eb3a0bf66024993" /><Relationship Type="http://schemas.openxmlformats.org/officeDocument/2006/relationships/hyperlink" Target="https://meteor.aihw.gov.au/content/430629" TargetMode="External" Id="R0dd8f1f5a7c74784" /><Relationship Type="http://schemas.openxmlformats.org/officeDocument/2006/relationships/hyperlink" Target="https://meteor.aihw.gov.au/RegistrationAuthority/12" TargetMode="External" Id="R7a4b6a5458604964" /><Relationship Type="http://schemas.openxmlformats.org/officeDocument/2006/relationships/hyperlink" Target="https://meteor.aihw.gov.au/RegistrationAuthority/6" TargetMode="External" Id="R7e3be41e5aae4927" /><Relationship Type="http://schemas.openxmlformats.org/officeDocument/2006/relationships/hyperlink" Target="http://help.pencs.com.au/cat.htm" TargetMode="External" Id="R138839414e1643c2" /><Relationship Type="http://schemas.openxmlformats.org/officeDocument/2006/relationships/hyperlink" Target="https://meteor.aihw.gov.au/content/504325" TargetMode="External" Id="R9f24b96aec8b47a9" /><Relationship Type="http://schemas.openxmlformats.org/officeDocument/2006/relationships/hyperlink" Target="https://meteor.aihw.gov.au/RegistrationAuthority/12" TargetMode="External" Id="Ra959c58cd8ec43b5" /><Relationship Type="http://schemas.openxmlformats.org/officeDocument/2006/relationships/hyperlink" Target="https://meteor.aihw.gov.au/RegistrationAuthority/6" TargetMode="External" Id="R520b368662e24ff6" /><Relationship Type="http://schemas.openxmlformats.org/officeDocument/2006/relationships/hyperlink" Target="http://help.pencs.com.au/cat.htm" TargetMode="External" Id="Rafab6d06edc34d00" /><Relationship Type="http://schemas.openxmlformats.org/officeDocument/2006/relationships/hyperlink" Target="https://meteor.aihw.gov.au/content/585036" TargetMode="External" Id="Ra848e51c55f54ddd" /><Relationship Type="http://schemas.openxmlformats.org/officeDocument/2006/relationships/hyperlink" Target="https://meteor.aihw.gov.au/RegistrationAuthority/12" TargetMode="External" Id="R1ff37e28ea8947cb" /><Relationship Type="http://schemas.openxmlformats.org/officeDocument/2006/relationships/hyperlink" Target="https://meteor.aihw.gov.au/RegistrationAuthority/6" TargetMode="External" Id="Rae348400e37e47d3" /><Relationship Type="http://schemas.openxmlformats.org/officeDocument/2006/relationships/hyperlink" Target="http://help.pencs.com.au/cat.htm" TargetMode="External" Id="R4e68a4c16bbf45ae" /><Relationship Type="http://schemas.openxmlformats.org/officeDocument/2006/relationships/hyperlink" Target="https://meteor.aihw.gov.au/content/686603" TargetMode="External" Id="R26b0a0bc15fe4993" /><Relationship Type="http://schemas.openxmlformats.org/officeDocument/2006/relationships/hyperlink" Target="https://meteor.aihw.gov.au/RegistrationAuthority/12" TargetMode="External" Id="R1dcaa2811caf48fd" /><Relationship Type="http://schemas.openxmlformats.org/officeDocument/2006/relationships/hyperlink" Target="https://meteor.aihw.gov.au/RegistrationAuthority/6" TargetMode="External" Id="R48d2c8e81f134baa" /><Relationship Type="http://schemas.openxmlformats.org/officeDocument/2006/relationships/hyperlink" Target="http://help.pencs.com.au/cat.htm" TargetMode="External" Id="R8162fff1d16e4b2a" /><Relationship Type="http://schemas.openxmlformats.org/officeDocument/2006/relationships/hyperlink" Target="https://meteor.aihw.gov.au/content/694101" TargetMode="External" Id="Re6eb52295d2c4899" /><Relationship Type="http://schemas.openxmlformats.org/officeDocument/2006/relationships/hyperlink" Target="https://meteor.aihw.gov.au/RegistrationAuthority/12" TargetMode="External" Id="R4e4fa7a02eab4ba5" /><Relationship Type="http://schemas.openxmlformats.org/officeDocument/2006/relationships/hyperlink" Target="https://meteor.aihw.gov.au/RegistrationAuthority/6" TargetMode="External" Id="Rb9bbaa9ee6674fed" /><Relationship Type="http://schemas.openxmlformats.org/officeDocument/2006/relationships/hyperlink" Target="http://help.pencs.com.au/cat.htm" TargetMode="External" Id="R35f3693a4f924328" /><Relationship Type="http://schemas.openxmlformats.org/officeDocument/2006/relationships/hyperlink" Target="https://meteor.aihw.gov.au/content/707502" TargetMode="External" Id="Rc044c6d8a4074dea" /><Relationship Type="http://schemas.openxmlformats.org/officeDocument/2006/relationships/hyperlink" Target="https://meteor.aihw.gov.au/RegistrationAuthority/12" TargetMode="External" Id="R0fda3798eb6d4f9e" /><Relationship Type="http://schemas.openxmlformats.org/officeDocument/2006/relationships/hyperlink" Target="https://meteor.aihw.gov.au/RegistrationAuthority/6" TargetMode="External" Id="R7cf188d2064d4e26" /><Relationship Type="http://schemas.openxmlformats.org/officeDocument/2006/relationships/hyperlink" Target="http://help.pencs.com.au/cat.htm" TargetMode="External" Id="R36b4b224d14e4a6b" /><Relationship Type="http://schemas.openxmlformats.org/officeDocument/2006/relationships/hyperlink" Target="https://meteor.aihw.gov.au/content/715320" TargetMode="External" Id="Radc80bc2208b4955" /><Relationship Type="http://schemas.openxmlformats.org/officeDocument/2006/relationships/hyperlink" Target="https://meteor.aihw.gov.au/RegistrationAuthority/12" TargetMode="External" Id="Rb7db07d845c94c25" /><Relationship Type="http://schemas.openxmlformats.org/officeDocument/2006/relationships/hyperlink" Target="https://meteor.aihw.gov.au/content/738532" TargetMode="External" Id="Rd9ac51369b9a4d9f" /><Relationship Type="http://schemas.openxmlformats.org/officeDocument/2006/relationships/hyperlink" Target="https://meteor.aihw.gov.au/RegistrationAuthority/6" TargetMode="External" Id="Rfe44580f70ee4382" /><Relationship Type="http://schemas.openxmlformats.org/officeDocument/2006/relationships/hyperlink" Target="https://meteor.aihw.gov.au/content/747374" TargetMode="External" Id="R5e769704662844b2" /><Relationship Type="http://schemas.openxmlformats.org/officeDocument/2006/relationships/hyperlink" Target="https://meteor.aihw.gov.au/RegistrationAuthority/6" TargetMode="External" Id="R03fc5d95b357491d" /><Relationship Type="http://schemas.openxmlformats.org/officeDocument/2006/relationships/hyperlink" Target="https://meteor.aihw.gov.au/content/687982" TargetMode="External" Id="R4ee1f1c9a6384bcc" /><Relationship Type="http://schemas.openxmlformats.org/officeDocument/2006/relationships/hyperlink" Target="https://meteor.aihw.gov.au/RegistrationAuthority/12" TargetMode="External" Id="R1dd99b19641c4335" /><Relationship Type="http://schemas.openxmlformats.org/officeDocument/2006/relationships/hyperlink" Target="https://meteor.aihw.gov.au/RegistrationAuthority/6" TargetMode="External" Id="Rfe5be44d65264280" /><Relationship Type="http://schemas.openxmlformats.org/officeDocument/2006/relationships/hyperlink" Target="https://meteor.aihw.gov.au/content/717324" TargetMode="External" Id="R138d1162b3e14208" /><Relationship Type="http://schemas.openxmlformats.org/officeDocument/2006/relationships/hyperlink" Target="https://meteor.aihw.gov.au/RegistrationAuthority/12" TargetMode="External" Id="R9a9c8d544d1c4aef" /><Relationship Type="http://schemas.openxmlformats.org/officeDocument/2006/relationships/hyperlink" Target="https://meteor.aihw.gov.au/RegistrationAuthority/6" TargetMode="External" Id="R3da6ccc587344252" /><Relationship Type="http://schemas.openxmlformats.org/officeDocument/2006/relationships/hyperlink" Target="https://meteor.aihw.gov.au/content/438117" TargetMode="External" Id="R44581d7df9ab4802" /><Relationship Type="http://schemas.openxmlformats.org/officeDocument/2006/relationships/hyperlink" Target="https://meteor.aihw.gov.au/RegistrationAuthority/12" TargetMode="External" Id="R1050f83c7e164afd" /><Relationship Type="http://schemas.openxmlformats.org/officeDocument/2006/relationships/hyperlink" Target="https://meteor.aihw.gov.au/RegistrationAuthority/6" TargetMode="External" Id="R1ff6b35cdf2f4508" /><Relationship Type="http://schemas.openxmlformats.org/officeDocument/2006/relationships/hyperlink" Target="https://meteor.aihw.gov.au/content/504739" TargetMode="External" Id="R3ad5ae86f35d485c" /><Relationship Type="http://schemas.openxmlformats.org/officeDocument/2006/relationships/hyperlink" Target="https://meteor.aihw.gov.au/RegistrationAuthority/12" TargetMode="External" Id="R7a9adb30dc424259" /><Relationship Type="http://schemas.openxmlformats.org/officeDocument/2006/relationships/hyperlink" Target="https://meteor.aihw.gov.au/RegistrationAuthority/6" TargetMode="External" Id="R0fa74deab2dd4d24" /><Relationship Type="http://schemas.openxmlformats.org/officeDocument/2006/relationships/hyperlink" Target="https://meteor.aihw.gov.au/content/589056" TargetMode="External" Id="Rd4a3e54c84b14b9b" /><Relationship Type="http://schemas.openxmlformats.org/officeDocument/2006/relationships/hyperlink" Target="https://meteor.aihw.gov.au/RegistrationAuthority/12" TargetMode="External" Id="R8be8caa49af6441c" /><Relationship Type="http://schemas.openxmlformats.org/officeDocument/2006/relationships/hyperlink" Target="https://meteor.aihw.gov.au/RegistrationAuthority/6" TargetMode="External" Id="R6954a9e25a344e48" /><Relationship Type="http://schemas.openxmlformats.org/officeDocument/2006/relationships/hyperlink" Target="https://meteor.aihw.gov.au/content/663959" TargetMode="External" Id="Rb523516dcb6d4956" /><Relationship Type="http://schemas.openxmlformats.org/officeDocument/2006/relationships/hyperlink" Target="https://meteor.aihw.gov.au/RegistrationAuthority/12" TargetMode="External" Id="Ra4bc67780e07474f" /><Relationship Type="http://schemas.openxmlformats.org/officeDocument/2006/relationships/hyperlink" Target="https://meteor.aihw.gov.au/RegistrationAuthority/6" TargetMode="External" Id="Rc0116bc08da14aa8" /><Relationship Type="http://schemas.openxmlformats.org/officeDocument/2006/relationships/hyperlink" Target="https://meteor.aihw.gov.au/content/686342" TargetMode="External" Id="R4f2c46d074584b9f" /><Relationship Type="http://schemas.openxmlformats.org/officeDocument/2006/relationships/hyperlink" Target="https://meteor.aihw.gov.au/RegistrationAuthority/12" TargetMode="External" Id="Rcc090b462f31406b" /><Relationship Type="http://schemas.openxmlformats.org/officeDocument/2006/relationships/hyperlink" Target="https://meteor.aihw.gov.au/RegistrationAuthority/6" TargetMode="External" Id="Rdd155e288d764b36" /><Relationship Type="http://schemas.openxmlformats.org/officeDocument/2006/relationships/hyperlink" Target="https://meteor.aihw.gov.au/content/687984" TargetMode="External" Id="R8817c97681ba46ce" /><Relationship Type="http://schemas.openxmlformats.org/officeDocument/2006/relationships/hyperlink" Target="https://meteor.aihw.gov.au/RegistrationAuthority/12" TargetMode="External" Id="R1c5f094d39844909" /><Relationship Type="http://schemas.openxmlformats.org/officeDocument/2006/relationships/hyperlink" Target="https://meteor.aihw.gov.au/RegistrationAuthority/6" TargetMode="External" Id="R01b8a65923af48a6" /><Relationship Type="http://schemas.openxmlformats.org/officeDocument/2006/relationships/hyperlink" Target="https://meteor.aihw.gov.au/content/717326" TargetMode="External" Id="Rd5ca4111515e4952" /><Relationship Type="http://schemas.openxmlformats.org/officeDocument/2006/relationships/hyperlink" Target="https://meteor.aihw.gov.au/RegistrationAuthority/12" TargetMode="External" Id="Rce51bc64e47c420c" /><Relationship Type="http://schemas.openxmlformats.org/officeDocument/2006/relationships/hyperlink" Target="https://meteor.aihw.gov.au/RegistrationAuthority/6" TargetMode="External" Id="Rc7be288963384bf8" /><Relationship Type="http://schemas.openxmlformats.org/officeDocument/2006/relationships/hyperlink" Target="https://meteor.aihw.gov.au/content/438127" TargetMode="External" Id="R22daa154338847c7" /><Relationship Type="http://schemas.openxmlformats.org/officeDocument/2006/relationships/hyperlink" Target="https://meteor.aihw.gov.au/RegistrationAuthority/12" TargetMode="External" Id="R85f690eee8024688" /><Relationship Type="http://schemas.openxmlformats.org/officeDocument/2006/relationships/hyperlink" Target="https://meteor.aihw.gov.au/RegistrationAuthority/6" TargetMode="External" Id="Rcfad002c176b4fb3" /><Relationship Type="http://schemas.openxmlformats.org/officeDocument/2006/relationships/hyperlink" Target="https://meteor.aihw.gov.au/content/504741" TargetMode="External" Id="R80efa0dc5bf94eac" /><Relationship Type="http://schemas.openxmlformats.org/officeDocument/2006/relationships/hyperlink" Target="https://meteor.aihw.gov.au/RegistrationAuthority/12" TargetMode="External" Id="R9cb4cf67abb34949" /><Relationship Type="http://schemas.openxmlformats.org/officeDocument/2006/relationships/hyperlink" Target="https://meteor.aihw.gov.au/RegistrationAuthority/6" TargetMode="External" Id="R4bf11c7030f74692" /><Relationship Type="http://schemas.openxmlformats.org/officeDocument/2006/relationships/hyperlink" Target="https://meteor.aihw.gov.au/content/589059" TargetMode="External" Id="R63f96e446fa84cf3" /><Relationship Type="http://schemas.openxmlformats.org/officeDocument/2006/relationships/hyperlink" Target="https://meteor.aihw.gov.au/RegistrationAuthority/12" TargetMode="External" Id="R481a36bac9f94ecc" /><Relationship Type="http://schemas.openxmlformats.org/officeDocument/2006/relationships/hyperlink" Target="https://meteor.aihw.gov.au/RegistrationAuthority/6" TargetMode="External" Id="Rb7ef6374f5494674" /><Relationship Type="http://schemas.openxmlformats.org/officeDocument/2006/relationships/hyperlink" Target="https://meteor.aihw.gov.au/content/663961" TargetMode="External" Id="R9f19c90589554780" /><Relationship Type="http://schemas.openxmlformats.org/officeDocument/2006/relationships/hyperlink" Target="https://meteor.aihw.gov.au/RegistrationAuthority/12" TargetMode="External" Id="R6004417b8eb842a2" /><Relationship Type="http://schemas.openxmlformats.org/officeDocument/2006/relationships/hyperlink" Target="https://meteor.aihw.gov.au/RegistrationAuthority/6" TargetMode="External" Id="Re2bc7688d8b247e3" /><Relationship Type="http://schemas.openxmlformats.org/officeDocument/2006/relationships/hyperlink" Target="https://meteor.aihw.gov.au/content/686388" TargetMode="External" Id="R4a807f6077aa4afe" /><Relationship Type="http://schemas.openxmlformats.org/officeDocument/2006/relationships/hyperlink" Target="https://meteor.aihw.gov.au/RegistrationAuthority/12" TargetMode="External" Id="Rb247e6fc1d174b44" /><Relationship Type="http://schemas.openxmlformats.org/officeDocument/2006/relationships/hyperlink" Target="https://meteor.aihw.gov.au/RegistrationAuthority/6" TargetMode="External" Id="R7a40a14dc6644a04" /><Relationship Type="http://schemas.openxmlformats.org/officeDocument/2006/relationships/hyperlink" Target="https://meteor.aihw.gov.au/content/739397" TargetMode="External" Id="R6bd4d171b41c46b4" /><Relationship Type="http://schemas.openxmlformats.org/officeDocument/2006/relationships/hyperlink" Target="https://meteor.aihw.gov.au/RegistrationAuthority/6" TargetMode="External" Id="R0936a7141d974951" /><Relationship Type="http://schemas.openxmlformats.org/officeDocument/2006/relationships/hyperlink" Target="https://meteor.aihw.gov.au/content/747532" TargetMode="External" Id="R8f5436a4eb5949d9" /><Relationship Type="http://schemas.openxmlformats.org/officeDocument/2006/relationships/hyperlink" Target="https://meteor.aihw.gov.au/RegistrationAuthority/6" TargetMode="External" Id="R08d3a59081b94db3" /><Relationship Type="http://schemas.openxmlformats.org/officeDocument/2006/relationships/hyperlink" Target="https://meteor.aihw.gov.au/content/739399" TargetMode="External" Id="R9033c77c348349aa" /><Relationship Type="http://schemas.openxmlformats.org/officeDocument/2006/relationships/hyperlink" Target="https://meteor.aihw.gov.au/RegistrationAuthority/6" TargetMode="External" Id="R6881d40453664a9f" /><Relationship Type="http://schemas.openxmlformats.org/officeDocument/2006/relationships/hyperlink" Target="https://meteor.aihw.gov.au/content/747534" TargetMode="External" Id="R8e03a312adb3478b" /><Relationship Type="http://schemas.openxmlformats.org/officeDocument/2006/relationships/hyperlink" Target="https://meteor.aihw.gov.au/RegistrationAuthority/6" TargetMode="External" Id="Rc7ff7aa195074069" /><Relationship Type="http://schemas.openxmlformats.org/officeDocument/2006/relationships/hyperlink" Target="https://meteor.aihw.gov.au/content/687984" TargetMode="External" Id="R94ad5d74d9aa48ff" /><Relationship Type="http://schemas.openxmlformats.org/officeDocument/2006/relationships/hyperlink" Target="https://meteor.aihw.gov.au/RegistrationAuthority/12" TargetMode="External" Id="Redc444d391d04414" /><Relationship Type="http://schemas.openxmlformats.org/officeDocument/2006/relationships/hyperlink" Target="https://meteor.aihw.gov.au/RegistrationAuthority/6" TargetMode="External" Id="Rb9fcce3633004974" /><Relationship Type="http://schemas.openxmlformats.org/officeDocument/2006/relationships/hyperlink" Target="https://meteor.aihw.gov.au/content/717326" TargetMode="External" Id="R9c0c09d90bbc45ef" /><Relationship Type="http://schemas.openxmlformats.org/officeDocument/2006/relationships/hyperlink" Target="https://meteor.aihw.gov.au/RegistrationAuthority/12" TargetMode="External" Id="R70445d63987a452c" /><Relationship Type="http://schemas.openxmlformats.org/officeDocument/2006/relationships/hyperlink" Target="https://meteor.aihw.gov.au/RegistrationAuthority/6" TargetMode="External" Id="Rdb106617e8204052" /><Relationship Type="http://schemas.openxmlformats.org/officeDocument/2006/relationships/hyperlink" Target="https://meteor.aihw.gov.au/content/438127" TargetMode="External" Id="R82fce3d3704a4e52" /><Relationship Type="http://schemas.openxmlformats.org/officeDocument/2006/relationships/hyperlink" Target="https://meteor.aihw.gov.au/RegistrationAuthority/12" TargetMode="External" Id="R6fb41b4bce234161" /><Relationship Type="http://schemas.openxmlformats.org/officeDocument/2006/relationships/hyperlink" Target="https://meteor.aihw.gov.au/RegistrationAuthority/6" TargetMode="External" Id="Rb69f239409964bfe" /><Relationship Type="http://schemas.openxmlformats.org/officeDocument/2006/relationships/hyperlink" Target="https://meteor.aihw.gov.au/content/504741" TargetMode="External" Id="R7208785cc492484c" /><Relationship Type="http://schemas.openxmlformats.org/officeDocument/2006/relationships/hyperlink" Target="https://meteor.aihw.gov.au/RegistrationAuthority/12" TargetMode="External" Id="Rc7b6facb67934a7a" /><Relationship Type="http://schemas.openxmlformats.org/officeDocument/2006/relationships/hyperlink" Target="https://meteor.aihw.gov.au/RegistrationAuthority/6" TargetMode="External" Id="R0b51fecebe934283" /><Relationship Type="http://schemas.openxmlformats.org/officeDocument/2006/relationships/hyperlink" Target="https://meteor.aihw.gov.au/content/589059" TargetMode="External" Id="R8ca08a658f59400b" /><Relationship Type="http://schemas.openxmlformats.org/officeDocument/2006/relationships/hyperlink" Target="https://meteor.aihw.gov.au/RegistrationAuthority/12" TargetMode="External" Id="Re179c4ff10f44a12" /><Relationship Type="http://schemas.openxmlformats.org/officeDocument/2006/relationships/hyperlink" Target="https://meteor.aihw.gov.au/RegistrationAuthority/6" TargetMode="External" Id="Re1d6867b6e6d48ac" /><Relationship Type="http://schemas.openxmlformats.org/officeDocument/2006/relationships/hyperlink" Target="https://meteor.aihw.gov.au/content/663961" TargetMode="External" Id="R7f8958447f1b48bb" /><Relationship Type="http://schemas.openxmlformats.org/officeDocument/2006/relationships/hyperlink" Target="https://meteor.aihw.gov.au/RegistrationAuthority/12" TargetMode="External" Id="Re32ca7998755401f" /><Relationship Type="http://schemas.openxmlformats.org/officeDocument/2006/relationships/hyperlink" Target="https://meteor.aihw.gov.au/RegistrationAuthority/6" TargetMode="External" Id="R9a57512ab4954e0a" /><Relationship Type="http://schemas.openxmlformats.org/officeDocument/2006/relationships/hyperlink" Target="https://meteor.aihw.gov.au/content/686388" TargetMode="External" Id="Rf3aa008f9e784549" /><Relationship Type="http://schemas.openxmlformats.org/officeDocument/2006/relationships/hyperlink" Target="https://meteor.aihw.gov.au/RegistrationAuthority/12" TargetMode="External" Id="Rdbfbb137e2de4a69" /><Relationship Type="http://schemas.openxmlformats.org/officeDocument/2006/relationships/hyperlink" Target="https://meteor.aihw.gov.au/RegistrationAuthority/6" TargetMode="External" Id="Rc2f3af9742b74076" /><Relationship Type="http://schemas.openxmlformats.org/officeDocument/2006/relationships/hyperlink" Target="https://meteor.aihw.gov.au/content/739399" TargetMode="External" Id="Raae6bf41f7d94327" /><Relationship Type="http://schemas.openxmlformats.org/officeDocument/2006/relationships/hyperlink" Target="https://meteor.aihw.gov.au/RegistrationAuthority/6" TargetMode="External" Id="R8c743a384b3d44cc" /><Relationship Type="http://schemas.openxmlformats.org/officeDocument/2006/relationships/hyperlink" Target="https://meteor.aihw.gov.au/content/747534" TargetMode="External" Id="Rcdc0f8841bc448d2" /><Relationship Type="http://schemas.openxmlformats.org/officeDocument/2006/relationships/hyperlink" Target="https://meteor.aihw.gov.au/RegistrationAuthority/6" TargetMode="External" Id="R11af8607adae42b8" /></Relationships>
</file>

<file path=word/_rels/header1.xml.rels>&#65279;<?xml version="1.0" encoding="utf-8"?><Relationships xmlns="http://schemas.openxmlformats.org/package/2006/relationships"><Relationship Type="http://schemas.openxmlformats.org/officeDocument/2006/relationships/image" Target="/media/image.png" Id="Rf8ff8df0c95d4de7" /></Relationships>
</file>