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1586c802624f4c" /></Relationships>
</file>

<file path=word/document.xml><?xml version="1.0" encoding="utf-8"?>
<w:document xmlns:r="http://schemas.openxmlformats.org/officeDocument/2006/relationships" xmlns:w="http://schemas.openxmlformats.org/wordprocessingml/2006/main">
  <w:body>
    <w:p>
      <w:pPr>
        <w:pStyle w:val="Title"/>
      </w:pPr>
      <w:r>
        <w:t>Quality statement diagram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Quality statement diagram</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A diagrammatic representation of quality statement relationships in METeOR metadata structures.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Quality statement.jpg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486b069c56914015">
        <w:r>
          <w:rPr>
            <w:bdr w:val="single" w:sz="0"/>
          </w:rPr>
          <w:drawing>
            <wp:inline xmlns:wp="http://schemas.openxmlformats.org/drawingml/2006/wordprocessingDrawing" distT="0" distB="0" distL="0" distR="0">
              <wp:extent cx="2552700" cy="3324225"/>
              <wp:effectExtent l="19050" t="0" r="0" b="0"/>
              <wp:docPr id="2" name="Picture 2" descr="">
                <a:hlinkClick xmlns:a="http://schemas.openxmlformats.org/drawingml/2006/main" r:id="R486b069c56914015" tooltip="A diagrammatic representation of quality statement relationships in METeOR metadata structur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A diagrammatic representation of quality statement relationships in METeOR metadata structures."/>
                      <pic:cNvPicPr>
                        <a:picLocks noChangeAspect="1" noChangeArrowheads="1"/>
                      </pic:cNvPicPr>
                    </pic:nvPicPr>
                    <pic:blipFill>
                      <a:blip r:embed="Rbcfc33152d1e4c92"/>
                      <a:srcRect/>
                      <a:stretch>
                        <a:fillRect/>
                      </a:stretch>
                    </pic:blipFill>
                    <pic:spPr bwMode="auto">
                      <a:xfrm>
                        <a:off x="0" y="0"/>
                        <a:ext cx="2552700" cy="332422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ef8b9eb36fe849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462864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72f32b023d47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8b9eb36fe849da" /><Relationship Type="http://schemas.openxmlformats.org/officeDocument/2006/relationships/header" Target="/word/header1.xml" Id="R09225e9b73344383" /><Relationship Type="http://schemas.openxmlformats.org/officeDocument/2006/relationships/settings" Target="/word/settings.xml" Id="Rb84378e7ea2a4fef" /><Relationship Type="http://schemas.openxmlformats.org/officeDocument/2006/relationships/styles" Target="/word/styles.xml" Id="Rd07a3520076c4f09" /><Relationship Type="http://schemas.openxmlformats.org/officeDocument/2006/relationships/image" Target="/media/image.jpg" Id="Rbcfc33152d1e4c92" /><Relationship Type="http://schemas.openxmlformats.org/officeDocument/2006/relationships/hyperlink" Target="https://meteor.aihw.gov.au/content/462864" TargetMode="External" Id="R486b069c56914015" /></Relationships>
</file>

<file path=word/_rels/header1.xml.rels>&#65279;<?xml version="1.0" encoding="utf-8"?><Relationships xmlns="http://schemas.openxmlformats.org/package/2006/relationships"><Relationship Type="http://schemas.openxmlformats.org/officeDocument/2006/relationships/image" Target="/media/image.png" Id="R0672f32b023d473f" /></Relationships>
</file>