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aabb19f1243c0" /></Relationships>
</file>

<file path=word/document.xml><?xml version="1.0" encoding="utf-8"?>
<w:document xmlns:r="http://schemas.openxmlformats.org/officeDocument/2006/relationships" xmlns:w="http://schemas.openxmlformats.org/wordprocessingml/2006/main">
  <w:body>
    <w:p>
      <w:pPr>
        <w:pStyle w:val="Title"/>
      </w:pPr>
      <w:r>
        <w:t>Indicator set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set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set diagram.jpg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3228bdc10942e0">
        <w:r>
          <w:rPr>
            <w:bdr w:val="single" w:sz="0"/>
          </w:rPr>
          <w:drawing>
            <wp:inline xmlns:wp="http://schemas.openxmlformats.org/drawingml/2006/wordprocessingDrawing" distT="0" distB="0" distL="0" distR="0">
              <wp:extent cx="2057400" cy="2676525"/>
              <wp:effectExtent l="19050" t="0" r="0" b="0"/>
              <wp:docPr id="2" name="Picture 2" descr="">
                <a:hlinkClick xmlns:a="http://schemas.openxmlformats.org/drawingml/2006/main" r:id="R993228bdc10942e0" tooltip="Indicator set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dicator set metadata structures"/>
                      <pic:cNvPicPr>
                        <a:picLocks noChangeAspect="1" noChangeArrowheads="1"/>
                      </pic:cNvPicPr>
                    </pic:nvPicPr>
                    <pic:blipFill>
                      <a:blip r:embed="R5bb2de9bdceb46d4"/>
                      <a:srcRect/>
                      <a:stretch>
                        <a:fillRect/>
                      </a:stretch>
                    </pic:blipFill>
                    <pic:spPr bwMode="auto">
                      <a:xfrm>
                        <a:off x="0" y="0"/>
                        <a:ext cx="2057400" cy="2676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6e2a28c5a24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d3f18a0b7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2a28c5a244259" /><Relationship Type="http://schemas.openxmlformats.org/officeDocument/2006/relationships/header" Target="/word/header1.xml" Id="Rf1b082ab9c744b2f" /><Relationship Type="http://schemas.openxmlformats.org/officeDocument/2006/relationships/settings" Target="/word/settings.xml" Id="R51b6ebb47c10430b" /><Relationship Type="http://schemas.openxmlformats.org/officeDocument/2006/relationships/styles" Target="/word/styles.xml" Id="R6356e5945b3a46ee" /><Relationship Type="http://schemas.openxmlformats.org/officeDocument/2006/relationships/image" Target="/media/image.jpg" Id="R5bb2de9bdceb46d4" /><Relationship Type="http://schemas.openxmlformats.org/officeDocument/2006/relationships/hyperlink" Target="https://meteor.aihw.gov.au/content/462806" TargetMode="External" Id="R993228bdc10942e0" /></Relationships>
</file>

<file path=word/_rels/header1.xml.rels>&#65279;<?xml version="1.0" encoding="utf-8"?><Relationships xmlns="http://schemas.openxmlformats.org/package/2006/relationships"><Relationship Type="http://schemas.openxmlformats.org/officeDocument/2006/relationships/image" Target="/media/image.png" Id="R66dd3f18a0b74ac1" /></Relationships>
</file>