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8e08de0cba42b9" /></Relationships>
</file>

<file path=word/document.xml><?xml version="1.0" encoding="utf-8"?>
<w:document xmlns:r="http://schemas.openxmlformats.org/officeDocument/2006/relationships" xmlns:w="http://schemas.openxmlformats.org/wordprocessingml/2006/main">
  <w:body>
    <w:p>
      <w:pPr>
        <w:pStyle w:val="Title"/>
      </w:pPr>
      <w:r>
        <w:t>Household—assessable income (weekly),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Household—assessable income (weekly),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Assessable weekly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fa16c941ff4723">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all assessable weekly income, used to assess the eligibility of a household for receipt of services,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f2a7521ea242c0">
              <w:r>
                <w:rPr>
                  <w:rStyle w:val="Hyperlink"/>
                </w:rPr>
                <w:t xml:space="preserve">Household—assessable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cf7815196046c7">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components of assessable income are:</w:t>
            </w:r>
          </w:p>
          <w:p>
            <w:pPr>
              <w:pStyle w:val="ListParagraph"/>
              <w:numPr>
                <w:ilvl w:val="0"/>
                <w:numId w:val="2"/>
              </w:numPr>
            </w:pPr>
            <w:r>
              <w:rPr>
                <w:rStyle w:val="row-content-rich-text"/>
              </w:rPr>
              <w:t xml:space="preserve">current usual wages and salary</w:t>
            </w:r>
          </w:p>
          <w:p>
            <w:pPr>
              <w:pStyle w:val="ListParagraph"/>
              <w:numPr>
                <w:ilvl w:val="0"/>
                <w:numId w:val="2"/>
              </w:numPr>
            </w:pPr>
            <w:r>
              <w:rPr>
                <w:rStyle w:val="row-content-rich-text"/>
              </w:rPr>
              <w:t xml:space="preserve">income derived from self-employment</w:t>
            </w:r>
          </w:p>
          <w:p>
            <w:pPr>
              <w:pStyle w:val="ListParagraph"/>
              <w:numPr>
                <w:ilvl w:val="0"/>
                <w:numId w:val="2"/>
              </w:numPr>
            </w:pPr>
            <w:r>
              <w:rPr>
                <w:rStyle w:val="row-content-rich-text"/>
              </w:rPr>
              <w:t xml:space="preserve">government pensions, benefits and allowances</w:t>
            </w:r>
          </w:p>
          <w:p>
            <w:pPr>
              <w:pStyle w:val="ListParagraph"/>
              <w:numPr>
                <w:ilvl w:val="0"/>
                <w:numId w:val="2"/>
              </w:numPr>
            </w:pPr>
            <w:r>
              <w:rPr>
                <w:rStyle w:val="row-content-rich-text"/>
              </w:rPr>
              <w:t xml:space="preserve">other income comprising investments (including interest, dividends, royalties and rent) and other regular income (including superannuation, private scholarships received in cash, workers' compensation, accident compensation, maintenance or alimony, and any other allowances regularly received).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2a2f5c68789458a">
              <w:r>
                <w:rPr>
                  <w:rStyle w:val="Hyperlink"/>
                </w:rPr>
                <w:t xml:space="preserve">Household—assessable weekly income, total Australian currency N[NNNNN].NN</w:t>
              </w:r>
            </w:hyperlink>
          </w:p>
          <w:p>
            <w:pPr>
              <w:spacing w:before="0" w:after="0"/>
            </w:pPr>
            <w:r>
              <w:rPr>
                <w:rStyle w:val="row-content"/>
                <w:color w:val="244061"/>
              </w:rPr>
              <w:t xml:space="preserve">       </w:t>
            </w:r>
            <w:hyperlink w:history="true" r:id="Rfbe176fe0f694a1f">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21a113347a614ff2">
              <w:r>
                <w:rPr>
                  <w:rStyle w:val="Hyperlink"/>
                </w:rPr>
                <w:t xml:space="preserve">Household—principal source of cash income, (housing assistance) code N[.N.N]</w:t>
              </w:r>
            </w:hyperlink>
          </w:p>
          <w:p>
            <w:pPr>
              <w:spacing w:before="0" w:after="0"/>
            </w:pPr>
            <w:r>
              <w:rPr>
                <w:rStyle w:val="row-content"/>
                <w:color w:val="244061"/>
              </w:rPr>
              <w:t xml:space="preserve">       </w:t>
            </w:r>
            <w:hyperlink w:history="true" r:id="R5b03f68f33ce4d03">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64248785676e4cb5">
              <w:r>
                <w:rPr>
                  <w:rStyle w:val="Hyperlink"/>
                </w:rPr>
                <w:t xml:space="preserve">Household—principal source of cash income, housing assistance code N[.N.N]</w:t>
              </w:r>
            </w:hyperlink>
          </w:p>
          <w:p>
            <w:pPr>
              <w:spacing w:before="0" w:after="0"/>
            </w:pPr>
            <w:r>
              <w:rPr>
                <w:rStyle w:val="row-content"/>
                <w:color w:val="244061"/>
              </w:rPr>
              <w:t xml:space="preserve">       </w:t>
            </w:r>
            <w:hyperlink w:history="true" r:id="R793ade44855a46d0">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0a3165e68845fb">
              <w:r>
                <w:rPr>
                  <w:rStyle w:val="Hyperlink"/>
                </w:rPr>
                <w:t xml:space="preserve">Household (housing assistance) cluster</w:t>
              </w:r>
            </w:hyperlink>
          </w:p>
          <w:p>
            <w:pPr>
              <w:spacing w:before="0" w:after="0"/>
            </w:pPr>
            <w:r>
              <w:rPr>
                <w:rStyle w:val="row-content"/>
                <w:color w:val="244061"/>
              </w:rPr>
              <w:t xml:space="preserve">       </w:t>
            </w:r>
            <w:hyperlink w:history="true" r:id="R1462044d022743f4">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The assessable weekly income refers to the weekly amount at June 30th.</w:t>
            </w:r>
          </w:p>
          <w:p>
            <w:r>
              <w:rPr>
                <w:rStyle w:val="row-content"/>
              </w:rPr>
              <w:t xml:space="preserve">Assessable income is also used to calculate the rental housing rebate, which allows the household to pay a rent lower than the market rent. Each state and territory uses its own definition of 'assessable income'.</w:t>
            </w:r>
          </w:p>
          <w:p>
            <w:r>
              <w:br/>
            </w:r>
            <w:r>
              <w:br/>
            </w:r>
            <w:hyperlink w:history="true" r:id="Rd5d7448bf11640f7">
              <w:r>
                <w:rPr>
                  <w:rStyle w:val="Hyperlink"/>
                </w:rPr>
                <w:t xml:space="preserve">Household (housing assistance) cluster</w:t>
              </w:r>
            </w:hyperlink>
          </w:p>
          <w:p>
            <w:pPr>
              <w:spacing w:before="0" w:after="0"/>
            </w:pPr>
            <w:r>
              <w:rPr>
                <w:rStyle w:val="row-content"/>
                <w:color w:val="244061"/>
              </w:rPr>
              <w:t xml:space="preserve">       </w:t>
            </w:r>
            <w:hyperlink w:history="true" r:id="R880dca2fbe764c49">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The assessable weekly income refers to the weekly amount at 30 June.</w:t>
            </w:r>
          </w:p>
          <w:p>
            <w:r>
              <w:rPr>
                <w:rStyle w:val="row-content"/>
              </w:rPr>
              <w:t xml:space="preserve">Assessable income is also used to calculate the rental housing rebate, which allows the household to pay a rent lower than the market rent. Each state and territory uses its own definition of 'assessable income'.</w:t>
            </w:r>
          </w:p>
          <w:p>
            <w:r>
              <w:br/>
            </w:r>
            <w:r>
              <w:br/>
            </w:r>
            <w:hyperlink w:history="true" r:id="Re729ed147bcf466e">
              <w:r>
                <w:rPr>
                  <w:rStyle w:val="Hyperlink"/>
                </w:rPr>
                <w:t xml:space="preserve">Tenancy/vacancy cluster (Mainstream community housing)</w:t>
              </w:r>
            </w:hyperlink>
          </w:p>
          <w:p>
            <w:pPr>
              <w:spacing w:before="0" w:after="0"/>
            </w:pPr>
            <w:r>
              <w:rPr>
                <w:rStyle w:val="row-content"/>
                <w:color w:val="244061"/>
              </w:rPr>
              <w:t xml:space="preserve">       </w:t>
            </w:r>
            <w:hyperlink w:history="true" r:id="R5495f0f8a80d450f">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Community Housing 2009-10 collection, this item was collected for the week of June 30th 2010. Assessable income includes income from all sources (excluding Commonwealth Rent Assistance (CRA)) as specified and used by the agency to establish eligibility of a household for receipt of housing assistance.</w:t>
            </w:r>
          </w:p>
          <w:p>
            <w:r>
              <w:br/>
            </w:r>
            <w:r>
              <w:br/>
            </w:r>
            <w:hyperlink w:history="true" r:id="Rf524d036e4f74dc0">
              <w:r>
                <w:rPr>
                  <w:rStyle w:val="Hyperlink"/>
                </w:rPr>
                <w:t xml:space="preserve">Tenancy/vacancy cluster (Mainstream community housing)</w:t>
              </w:r>
            </w:hyperlink>
          </w:p>
          <w:p>
            <w:pPr>
              <w:spacing w:before="0" w:after="0"/>
            </w:pPr>
            <w:r>
              <w:rPr>
                <w:rStyle w:val="row-content"/>
                <w:color w:val="244061"/>
              </w:rPr>
              <w:t xml:space="preserve">       </w:t>
            </w:r>
            <w:hyperlink w:history="true" r:id="Rdff2430ad77147b0">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Assessable weekly income was collected for the week of 30 June. Assessable income includes income from all sources (excluding Commonwealth Rent Assistance (CRA)) as specified and used by the agency to establish eligibility of a household for receipt of housing assistance.</w:t>
            </w:r>
          </w:p>
          <w:p>
            <w:r>
              <w:rPr>
                <w:rStyle w:val="row-content"/>
              </w:rPr>
              <w:t xml:space="preserve">Unknown values are recorded as "U".</w:t>
            </w:r>
          </w:p>
          <w:p>
            <w:r>
              <w:br/>
            </w:r>
            <w:r>
              <w:br/>
            </w:r>
          </w:p>
        </w:tc>
      </w:tr>
    </w:tbl>
    <w:p/>
    <w:tbl>
      <w:tblPr>
        <w:tblStyle w:val="TableGrid"/>
        <w:tblW w:w="0" w:type="auto"/>
      </w:tblPr>
    </w:tbl>
    <w:p>
      <w:r>
        <w:br/>
      </w:r>
    </w:p>
    <w:sectPr>
      <w:footerReference xmlns:r="http://schemas.openxmlformats.org/officeDocument/2006/relationships" w:type="default" r:id="Rf148525e1aed44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462194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6a4185c7dd4e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48525e1aed44fd" /><Relationship Type="http://schemas.openxmlformats.org/officeDocument/2006/relationships/header" Target="/word/header1.xml" Id="R7130b10e539d4271" /><Relationship Type="http://schemas.openxmlformats.org/officeDocument/2006/relationships/settings" Target="/word/settings.xml" Id="R721007dedf324ac4" /><Relationship Type="http://schemas.openxmlformats.org/officeDocument/2006/relationships/styles" Target="/word/styles.xml" Id="Rdf0baf7489b9486d" /><Relationship Type="http://schemas.openxmlformats.org/officeDocument/2006/relationships/hyperlink" Target="https://meteor.aihw.gov.au/RegistrationAuthority/11" TargetMode="External" Id="Rdcfa16c941ff4723" /><Relationship Type="http://schemas.openxmlformats.org/officeDocument/2006/relationships/hyperlink" Target="https://meteor.aihw.gov.au/content/462191" TargetMode="External" Id="R07f2a7521ea242c0" /><Relationship Type="http://schemas.openxmlformats.org/officeDocument/2006/relationships/hyperlink" Target="https://meteor.aihw.gov.au/content/270684" TargetMode="External" Id="Reecf7815196046c7" /><Relationship Type="http://schemas.openxmlformats.org/officeDocument/2006/relationships/numbering" Target="/word/numbering.xml" Id="R76bb896c9994440d" /><Relationship Type="http://schemas.openxmlformats.org/officeDocument/2006/relationships/hyperlink" Target="https://meteor.aihw.gov.au/content/595877" TargetMode="External" Id="R02a2f5c68789458a" /><Relationship Type="http://schemas.openxmlformats.org/officeDocument/2006/relationships/hyperlink" Target="https://meteor.aihw.gov.au/RegistrationAuthority/11" TargetMode="External" Id="Rfbe176fe0f694a1f" /><Relationship Type="http://schemas.openxmlformats.org/officeDocument/2006/relationships/hyperlink" Target="https://meteor.aihw.gov.au/content/386873" TargetMode="External" Id="R21a113347a614ff2" /><Relationship Type="http://schemas.openxmlformats.org/officeDocument/2006/relationships/hyperlink" Target="https://meteor.aihw.gov.au/RegistrationAuthority/11" TargetMode="External" Id="R5b03f68f33ce4d03" /><Relationship Type="http://schemas.openxmlformats.org/officeDocument/2006/relationships/hyperlink" Target="https://meteor.aihw.gov.au/content/608480" TargetMode="External" Id="R64248785676e4cb5" /><Relationship Type="http://schemas.openxmlformats.org/officeDocument/2006/relationships/hyperlink" Target="https://meteor.aihw.gov.au/RegistrationAuthority/11" TargetMode="External" Id="R793ade44855a46d0" /><Relationship Type="http://schemas.openxmlformats.org/officeDocument/2006/relationships/hyperlink" Target="https://meteor.aihw.gov.au/content/492552" TargetMode="External" Id="R4d0a3165e68845fb" /><Relationship Type="http://schemas.openxmlformats.org/officeDocument/2006/relationships/hyperlink" Target="https://meteor.aihw.gov.au/RegistrationAuthority/11" TargetMode="External" Id="R1462044d022743f4" /><Relationship Type="http://schemas.openxmlformats.org/officeDocument/2006/relationships/hyperlink" Target="https://meteor.aihw.gov.au/content/459886" TargetMode="External" Id="Rd5d7448bf11640f7" /><Relationship Type="http://schemas.openxmlformats.org/officeDocument/2006/relationships/hyperlink" Target="https://meteor.aihw.gov.au/RegistrationAuthority/11" TargetMode="External" Id="R880dca2fbe764c49" /><Relationship Type="http://schemas.openxmlformats.org/officeDocument/2006/relationships/hyperlink" Target="https://meteor.aihw.gov.au/content/463104" TargetMode="External" Id="Re729ed147bcf466e" /><Relationship Type="http://schemas.openxmlformats.org/officeDocument/2006/relationships/hyperlink" Target="https://meteor.aihw.gov.au/RegistrationAuthority/11" TargetMode="External" Id="R5495f0f8a80d450f" /><Relationship Type="http://schemas.openxmlformats.org/officeDocument/2006/relationships/hyperlink" Target="https://meteor.aihw.gov.au/content/480127" TargetMode="External" Id="Rf524d036e4f74dc0" /><Relationship Type="http://schemas.openxmlformats.org/officeDocument/2006/relationships/hyperlink" Target="https://meteor.aihw.gov.au/RegistrationAuthority/11" TargetMode="External" Id="Rdff2430ad77147b0" /></Relationships>
</file>

<file path=word/_rels/header1.xml.rels>&#65279;<?xml version="1.0" encoding="utf-8"?><Relationships xmlns="http://schemas.openxmlformats.org/package/2006/relationships"><Relationship Type="http://schemas.openxmlformats.org/officeDocument/2006/relationships/image" Target="/media/image.png" Id="R476a4185c7dd4e67" /></Relationships>
</file>