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2556bde56f4e20" /></Relationships>
</file>

<file path=word/document.xml><?xml version="1.0" encoding="utf-8"?>
<w:document xmlns:r="http://schemas.openxmlformats.org/officeDocument/2006/relationships" xmlns:w="http://schemas.openxmlformats.org/wordprocessingml/2006/main">
  <w:body>
    <w:p>
      <w:pPr>
        <w:pStyle w:val="Title"/>
      </w:pPr>
      <w:r>
        <w:t>Cancer treatment—date of treatment outcome,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treatment—date of treatment outcome,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treatment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06d469f4dc41b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the completion of the course of treatment for cancer on which the response of the tumour is recorded,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17fa02cf1d4459">
              <w:r>
                <w:rPr>
                  <w:rStyle w:val="Hyperlink"/>
                </w:rPr>
                <w:t xml:space="preserve">Cancer treatment—date of treatment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a9e218b59648d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at the completion of the course of treatment for cancer on which the response of the tumour is recorded (</w:t>
            </w:r>
          </w:p>
          <w:p>
            <w:hyperlink w:history="true" r:id="Rc40b2bddff114717">
              <w:r>
                <w:rPr>
                  <w:rStyle w:val="Hyperlink"/>
                </w:rPr>
                <w:t xml:space="preserve">Outcome of treatment</w:t>
              </w:r>
            </w:hyperlink>
            <w:r>
              <w:rPr>
                <w:rStyle w:val="row-content-rich-text"/>
              </w:rPr>
              <w:t xml:space="preserve"> data element)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outcome of treatment is required for patient follow-up and outcomes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aed7ec3c6524233">
              <w:r>
                <w:rPr>
                  <w:rStyle w:val="Hyperlink"/>
                </w:rPr>
                <w:t xml:space="preserve">Cancer treatment—outcome of treatment, code N.N</w:t>
              </w:r>
            </w:hyperlink>
          </w:p>
          <w:p>
            <w:pPr>
              <w:spacing w:before="0" w:after="0"/>
            </w:pPr>
            <w:r>
              <w:rPr>
                <w:rStyle w:val="row-content"/>
                <w:color w:val="244061"/>
              </w:rPr>
              <w:t xml:space="preserve">       </w:t>
            </w:r>
            <w:hyperlink w:history="true" r:id="Rc9a17b6307d240fb">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3279f07aa449fa">
              <w:r>
                <w:rPr>
                  <w:rStyle w:val="Hyperlink"/>
                </w:rPr>
                <w:t xml:space="preserve">Adolescent and young adult cancer (clinical) DSS</w:t>
              </w:r>
            </w:hyperlink>
          </w:p>
          <w:p>
            <w:pPr>
              <w:spacing w:before="0" w:after="0"/>
            </w:pPr>
            <w:r>
              <w:rPr>
                <w:rStyle w:val="row-content"/>
                <w:color w:val="244061"/>
              </w:rPr>
              <w:t xml:space="preserve">       </w:t>
            </w:r>
            <w:hyperlink w:history="true" r:id="Rf78ed7f7035449f7">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Collect this item for outcome of treatment relating to the initial cancer primary and the outcome of treatment relating to the first recurrence of cancer.</w:t>
            </w:r>
            <w:r>
              <w:br/>
            </w:r>
            <w:r>
              <w:br/>
            </w:r>
            <w:hyperlink w:history="true" r:id="R73a8a15714b54f46">
              <w:r>
                <w:rPr>
                  <w:rStyle w:val="Hyperlink"/>
                </w:rPr>
                <w:t xml:space="preserve">Adolescent and young adult cancer (clinical) NBPDS</w:t>
              </w:r>
            </w:hyperlink>
          </w:p>
          <w:p>
            <w:pPr>
              <w:spacing w:before="0" w:after="0"/>
            </w:pPr>
            <w:r>
              <w:rPr>
                <w:rStyle w:val="row-content"/>
                <w:color w:val="244061"/>
              </w:rPr>
              <w:t xml:space="preserve">       </w:t>
            </w:r>
            <w:hyperlink w:history="true" r:id="R6958f0296f614eb7">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for outcome of treatment relating to the initial cancer primary and the outcome of treatment relating to the first recurrence of cancer.</w:t>
            </w:r>
          </w:p>
          <w:p>
            <w:r>
              <w:br/>
            </w:r>
            <w:r>
              <w:br/>
            </w:r>
          </w:p>
        </w:tc>
      </w:tr>
    </w:tbl>
    <w:p/>
    <w:tbl>
      <w:tblPr>
        <w:tblStyle w:val="TableGrid"/>
        <w:tblW w:w="0" w:type="auto"/>
      </w:tblPr>
    </w:tbl>
    <w:p>
      <w:r>
        <w:br/>
      </w:r>
    </w:p>
    <w:sectPr>
      <w:footerReference xmlns:r="http://schemas.openxmlformats.org/officeDocument/2006/relationships" w:type="default" r:id="Rc218ccd45be1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462050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97ffeaeae49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8ccd45be142c1" /><Relationship Type="http://schemas.openxmlformats.org/officeDocument/2006/relationships/header" Target="/word/header1.xml" Id="R99c3cfa09ba641b2" /><Relationship Type="http://schemas.openxmlformats.org/officeDocument/2006/relationships/settings" Target="/word/settings.xml" Id="Ra6d64f5df8cb402a" /><Relationship Type="http://schemas.openxmlformats.org/officeDocument/2006/relationships/styles" Target="/word/styles.xml" Id="Re212d86ac3744cf4" /><Relationship Type="http://schemas.openxmlformats.org/officeDocument/2006/relationships/hyperlink" Target="https://meteor.aihw.gov.au/RegistrationAuthority/12" TargetMode="External" Id="R9706d469f4dc41bf" /><Relationship Type="http://schemas.openxmlformats.org/officeDocument/2006/relationships/hyperlink" Target="https://meteor.aihw.gov.au/content/572844" TargetMode="External" Id="R6117fa02cf1d4459" /><Relationship Type="http://schemas.openxmlformats.org/officeDocument/2006/relationships/hyperlink" Target="https://meteor.aihw.gov.au/content/270566" TargetMode="External" Id="R0ea9e218b59648d5" /><Relationship Type="http://schemas.openxmlformats.org/officeDocument/2006/relationships/hyperlink" Target="https://meteor.aihw.gov.au/content/561665" TargetMode="External" Id="Rc40b2bddff114717" /><Relationship Type="http://schemas.openxmlformats.org/officeDocument/2006/relationships/hyperlink" Target="https://meteor.aihw.gov.au/content/561665" TargetMode="External" Id="R8aed7ec3c6524233" /><Relationship Type="http://schemas.openxmlformats.org/officeDocument/2006/relationships/hyperlink" Target="https://meteor.aihw.gov.au/RegistrationAuthority/12" TargetMode="External" Id="Rc9a17b6307d240fb" /><Relationship Type="http://schemas.openxmlformats.org/officeDocument/2006/relationships/hyperlink" Target="https://meteor.aihw.gov.au/content/432097" TargetMode="External" Id="R2f3279f07aa449fa" /><Relationship Type="http://schemas.openxmlformats.org/officeDocument/2006/relationships/hyperlink" Target="https://meteor.aihw.gov.au/RegistrationAuthority/12" TargetMode="External" Id="Rf78ed7f7035449f7" /><Relationship Type="http://schemas.openxmlformats.org/officeDocument/2006/relationships/hyperlink" Target="https://meteor.aihw.gov.au/content/599629" TargetMode="External" Id="R73a8a15714b54f46" /><Relationship Type="http://schemas.openxmlformats.org/officeDocument/2006/relationships/hyperlink" Target="https://meteor.aihw.gov.au/RegistrationAuthority/12" TargetMode="External" Id="R6958f0296f614eb7" /></Relationships>
</file>

<file path=word/_rels/header1.xml.rels>&#65279;<?xml version="1.0" encoding="utf-8"?><Relationships xmlns="http://schemas.openxmlformats.org/package/2006/relationships"><Relationship Type="http://schemas.openxmlformats.org/officeDocument/2006/relationships/image" Target="/media/image.png" Id="R8c197ffeaeae4944" /></Relationships>
</file>