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2371484c5374fa8" /></Relationships>
</file>

<file path=word/document.xml><?xml version="1.0" encoding="utf-8"?>
<w:document xmlns:r="http://schemas.openxmlformats.org/officeDocument/2006/relationships" xmlns:w="http://schemas.openxmlformats.org/wordprocessingml/2006/main">
  <w:body>
    <w:p>
      <w:pPr>
        <w:pStyle w:val="Title"/>
      </w:pPr>
      <w:r>
        <w:t>Dwelling—vacancy reason (jurisdiction), text [X(70)]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Dwelling—vacancy reason (jurisdiction), text [X(70)]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Vacancy reason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459105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90f514bd1464042">
              <w:r>
                <w:rPr>
                  <w:rStyle w:val="Hyperlink"/>
                  <w:color w:val="244061"/>
                </w:rPr>
                <w:t xml:space="preserve">Housing assistance</w:t>
              </w:r>
            </w:hyperlink>
            <w:r>
              <w:rPr>
                <w:rStyle w:val="row-content"/>
                <w:color w:val="244061"/>
              </w:rPr>
              <w:t xml:space="preserve">, Superseded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description, specific within a jurisdiction, of the reason a dwelling is vacant, as represented by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ebf232f6c6546df">
              <w:r>
                <w:rPr>
                  <w:rStyle w:val="Hyperlink"/>
                </w:rPr>
                <w:t xml:space="preserve">Dwelling—vacancy reason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a3c86ed179a44bc">
              <w:r>
                <w:rPr>
                  <w:rStyle w:val="Hyperlink"/>
                </w:rPr>
                <w:t xml:space="preserve">Text [X(70)]</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70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53a283844f1e4d58">
              <w:r>
                <w:rPr>
                  <w:rStyle w:val="Hyperlink"/>
                </w:rPr>
                <w:t xml:space="preserve">Housing and Homelessness Performance Reporting Working Group</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Public rental housing and SOMIH national data collection: processing manual 2009-2010.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d7844f9c08ca414a">
              <w:r>
                <w:rPr>
                  <w:rStyle w:val="Hyperlink"/>
                </w:rPr>
                <w:t xml:space="preserve">Dwelling—vacancy reason, code N.N</w:t>
              </w:r>
            </w:hyperlink>
          </w:p>
          <w:p>
            <w:pPr>
              <w:spacing w:before="0" w:after="0"/>
            </w:pPr>
            <w:r>
              <w:rPr>
                <w:rStyle w:val="row-content"/>
                <w:color w:val="244061"/>
              </w:rPr>
              <w:t xml:space="preserve">       </w:t>
            </w:r>
            <w:hyperlink w:history="true" r:id="Rbef0173dafb341ab">
              <w:r>
                <w:rPr>
                  <w:rStyle w:val="Hyperlink"/>
                  <w:color w:val="244061"/>
                </w:rPr>
                <w:t xml:space="preserve">Housing assistance</w:t>
              </w:r>
            </w:hyperlink>
            <w:r>
              <w:rPr>
                <w:rStyle w:val="row-content"/>
                <w:color w:val="244061"/>
              </w:rPr>
              <w:t xml:space="preserve">, Standard 30/08/2017</w:t>
            </w:r>
          </w:p>
          <w:p>
            <w:r>
              <w:br/>
            </w:r>
            <w:r>
              <w:rPr>
                <w:rStyle w:val="row-content"/>
              </w:rPr>
              <w:t xml:space="preserve">Has been superseded by </w:t>
            </w:r>
            <w:hyperlink w:history="true" r:id="R52bbada9835e452d">
              <w:r>
                <w:rPr>
                  <w:rStyle w:val="Hyperlink"/>
                </w:rPr>
                <w:t xml:space="preserve">Dwelling—vacancy reason, code N.N</w:t>
              </w:r>
            </w:hyperlink>
          </w:p>
          <w:p>
            <w:pPr>
              <w:spacing w:before="0" w:after="0"/>
            </w:pPr>
            <w:r>
              <w:rPr>
                <w:rStyle w:val="row-content"/>
                <w:color w:val="244061"/>
              </w:rPr>
              <w:t xml:space="preserve">       </w:t>
            </w:r>
            <w:hyperlink w:history="true" r:id="R3ea390175965494c">
              <w:r>
                <w:rPr>
                  <w:rStyle w:val="Hyperlink"/>
                  <w:color w:val="244061"/>
                </w:rPr>
                <w:t xml:space="preserve">Housing assistance</w:t>
              </w:r>
            </w:hyperlink>
            <w:r>
              <w:rPr>
                <w:rStyle w:val="row-content"/>
                <w:color w:val="244061"/>
              </w:rPr>
              <w:t xml:space="preserve">, Standard 01/05/2013</w:t>
            </w:r>
          </w:p>
          <w:p>
            <w:r>
              <w:br/>
            </w:r>
            <w:r>
              <w:rPr>
                <w:rStyle w:val="row-content"/>
              </w:rPr>
              <w:t xml:space="preserve">See also </w:t>
            </w:r>
            <w:hyperlink w:history="true" r:id="Rf2a4a99f3ec9427c">
              <w:r>
                <w:rPr>
                  <w:rStyle w:val="Hyperlink"/>
                </w:rPr>
                <w:t xml:space="preserve">Dwelling—vacancy reason (jurisdiction), identifier XXXXXX</w:t>
              </w:r>
            </w:hyperlink>
          </w:p>
          <w:p>
            <w:pPr>
              <w:spacing w:before="0" w:after="0"/>
            </w:pPr>
            <w:r>
              <w:rPr>
                <w:rStyle w:val="row-content"/>
                <w:color w:val="244061"/>
              </w:rPr>
              <w:t xml:space="preserve">       </w:t>
            </w:r>
            <w:hyperlink w:history="true" r:id="Raeaf980d95ce4165">
              <w:r>
                <w:rPr>
                  <w:rStyle w:val="Hyperlink"/>
                  <w:color w:val="244061"/>
                </w:rPr>
                <w:t xml:space="preserve">Housing assistance</w:t>
              </w:r>
            </w:hyperlink>
            <w:r>
              <w:rPr>
                <w:rStyle w:val="row-content"/>
                <w:color w:val="244061"/>
              </w:rPr>
              <w:t xml:space="preserve">, Superseded 01/05/2013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95bd01e5345497f">
              <w:r>
                <w:rPr>
                  <w:rStyle w:val="Hyperlink"/>
                </w:rPr>
                <w:t xml:space="preserve">Dwelling history (housing assistance) cluster</w:t>
              </w:r>
            </w:hyperlink>
          </w:p>
          <w:p>
            <w:pPr>
              <w:spacing w:before="0" w:after="0"/>
            </w:pPr>
            <w:r>
              <w:rPr>
                <w:rStyle w:val="row-content"/>
                <w:color w:val="244061"/>
              </w:rPr>
              <w:t xml:space="preserve">       </w:t>
            </w:r>
            <w:hyperlink w:history="true" r:id="Rc78daba55244418c">
              <w:r>
                <w:rPr>
                  <w:rStyle w:val="Hyperlink"/>
                  <w:color w:val="244061"/>
                </w:rPr>
                <w:t xml:space="preserve">Housing assistance</w:t>
              </w:r>
            </w:hyperlink>
            <w:r>
              <w:rPr>
                <w:rStyle w:val="row-content"/>
                <w:color w:val="244061"/>
              </w:rPr>
              <w:t xml:space="preserve">, Superseded 01/05/2013</w:t>
            </w:r>
          </w:p>
          <w:p>
            <w:r>
              <w:br/>
            </w:r>
          </w:p>
        </w:tc>
      </w:tr>
    </w:tbl>
    <w:p/>
    <w:tbl>
      <w:tblPr>
        <w:tblStyle w:val="TableGrid"/>
        <w:tblW w:w="0" w:type="auto"/>
      </w:tblPr>
    </w:tbl>
    <w:p>
      <w:r>
        <w:br/>
      </w:r>
    </w:p>
    <w:sectPr>
      <w:footerReference xmlns:r="http://schemas.openxmlformats.org/officeDocument/2006/relationships" w:type="default" r:id="Ra7f5ec85ec854e7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459105</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93a528df9fa4af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7f5ec85ec854e74" /><Relationship Type="http://schemas.openxmlformats.org/officeDocument/2006/relationships/header" Target="/word/header1.xml" Id="R388350152aa64b13" /><Relationship Type="http://schemas.openxmlformats.org/officeDocument/2006/relationships/settings" Target="/word/settings.xml" Id="R6a696f3aa18b493e" /><Relationship Type="http://schemas.openxmlformats.org/officeDocument/2006/relationships/styles" Target="/word/styles.xml" Id="R4cd8f1e8f5874985" /><Relationship Type="http://schemas.openxmlformats.org/officeDocument/2006/relationships/hyperlink" Target="https://meteor.aihw.gov.au/RegistrationAuthority/11" TargetMode="External" Id="R790f514bd1464042" /><Relationship Type="http://schemas.openxmlformats.org/officeDocument/2006/relationships/hyperlink" Target="https://meteor.aihw.gov.au/content/459080" TargetMode="External" Id="Raebf232f6c6546df" /><Relationship Type="http://schemas.openxmlformats.org/officeDocument/2006/relationships/hyperlink" Target="https://meteor.aihw.gov.au/content/459095" TargetMode="External" Id="R3a3c86ed179a44bc" /><Relationship Type="http://schemas.openxmlformats.org/officeDocument/2006/relationships/hyperlink" Target="https://meteor.aihw.gov.au/content/388539" TargetMode="External" Id="R53a283844f1e4d58" /><Relationship Type="http://schemas.openxmlformats.org/officeDocument/2006/relationships/hyperlink" Target="https://meteor.aihw.gov.au/content/663135" TargetMode="External" Id="Rd7844f9c08ca414a" /><Relationship Type="http://schemas.openxmlformats.org/officeDocument/2006/relationships/hyperlink" Target="https://meteor.aihw.gov.au/RegistrationAuthority/11" TargetMode="External" Id="Rbef0173dafb341ab" /><Relationship Type="http://schemas.openxmlformats.org/officeDocument/2006/relationships/hyperlink" Target="https://meteor.aihw.gov.au/content/478921" TargetMode="External" Id="R52bbada9835e452d" /><Relationship Type="http://schemas.openxmlformats.org/officeDocument/2006/relationships/hyperlink" Target="https://meteor.aihw.gov.au/RegistrationAuthority/11" TargetMode="External" Id="R3ea390175965494c" /><Relationship Type="http://schemas.openxmlformats.org/officeDocument/2006/relationships/hyperlink" Target="https://meteor.aihw.gov.au/content/459085" TargetMode="External" Id="Rf2a4a99f3ec9427c" /><Relationship Type="http://schemas.openxmlformats.org/officeDocument/2006/relationships/hyperlink" Target="https://meteor.aihw.gov.au/RegistrationAuthority/11" TargetMode="External" Id="Raeaf980d95ce4165" /><Relationship Type="http://schemas.openxmlformats.org/officeDocument/2006/relationships/hyperlink" Target="https://meteor.aihw.gov.au/content/459088" TargetMode="External" Id="Re95bd01e5345497f" /><Relationship Type="http://schemas.openxmlformats.org/officeDocument/2006/relationships/hyperlink" Target="https://meteor.aihw.gov.au/RegistrationAuthority/11" TargetMode="External" Id="Rc78daba55244418c" /></Relationships>
</file>

<file path=word/_rels/header1.xml.rels>&#65279;<?xml version="1.0" encoding="utf-8"?><Relationships xmlns="http://schemas.openxmlformats.org/package/2006/relationships"><Relationship Type="http://schemas.openxmlformats.org/officeDocument/2006/relationships/image" Target="/media/image.png" Id="R893a528df9fa4aff" /></Relationships>
</file>