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b9140c4004c3e"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f6f2859934114">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58d9c1f4f60b4416">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a80dc258aa4e1b">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12b3cb0dbd420a">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ca51fd359431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f715dc562748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b9034fd484384">
              <w:r>
                <w:rPr>
                  <w:rStyle w:val="Hyperlink"/>
                </w:rPr>
                <w:t xml:space="preserve">Service episode—care and protection order type, code N</w:t>
              </w:r>
            </w:hyperlink>
          </w:p>
          <w:p>
            <w:pPr>
              <w:spacing w:before="0" w:after="0"/>
            </w:pPr>
            <w:r>
              <w:rPr>
                <w:rStyle w:val="row-content"/>
                <w:color w:val="244061"/>
              </w:rPr>
              <w:t xml:space="preserve">       </w:t>
            </w:r>
            <w:hyperlink w:history="true" r:id="Rb84194bd9327462f">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849cd5d118a94492">
              <w:r>
                <w:rPr>
                  <w:rStyle w:val="Hyperlink"/>
                </w:rPr>
                <w:t xml:space="preserve">Order—order type, care and protection code N[N]</w:t>
              </w:r>
            </w:hyperlink>
          </w:p>
          <w:p>
            <w:pPr>
              <w:spacing w:before="0" w:after="0"/>
            </w:pPr>
            <w:r>
              <w:rPr>
                <w:rStyle w:val="row-content"/>
                <w:color w:val="244061"/>
              </w:rPr>
              <w:t xml:space="preserve">       </w:t>
            </w:r>
            <w:hyperlink w:history="true" r:id="R73cf34701d454d7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0f4c7f0dfc4112">
              <w:r>
                <w:rPr>
                  <w:rStyle w:val="Hyperlink"/>
                </w:rPr>
                <w:t xml:space="preserve">Care and protection order (CPO) DSS Pilot  (2010)</w:t>
              </w:r>
            </w:hyperlink>
          </w:p>
          <w:p>
            <w:pPr>
              <w:spacing w:before="0" w:after="0"/>
            </w:pPr>
            <w:r>
              <w:rPr>
                <w:rStyle w:val="row-content"/>
                <w:color w:val="244061"/>
              </w:rPr>
              <w:t xml:space="preserve">       </w:t>
            </w:r>
            <w:hyperlink w:history="true" r:id="R06ce2ebcda9b4f0f">
              <w:r>
                <w:rPr>
                  <w:rStyle w:val="Hyperlink"/>
                  <w:color w:val="244061"/>
                </w:rPr>
                <w:t xml:space="preserve">Community Services (retired)</w:t>
              </w:r>
            </w:hyperlink>
            <w:r>
              <w:rPr>
                <w:rStyle w:val="row-content"/>
                <w:color w:val="244061"/>
              </w:rPr>
              <w:t xml:space="preserve">, Recorded 19/08/2011</w:t>
            </w:r>
          </w:p>
          <w:p>
            <w:r>
              <w:br/>
            </w:r>
            <w:hyperlink w:history="true" r:id="R428362e4e8f04ea3">
              <w:r>
                <w:rPr>
                  <w:rStyle w:val="Hyperlink"/>
                </w:rPr>
                <w:t xml:space="preserve">Care and protection order (CPO) file cluster</w:t>
              </w:r>
            </w:hyperlink>
          </w:p>
          <w:p>
            <w:pPr>
              <w:spacing w:before="0" w:after="0"/>
            </w:pPr>
            <w:r>
              <w:rPr>
                <w:rStyle w:val="row-content"/>
                <w:color w:val="244061"/>
              </w:rPr>
              <w:t xml:space="preserve">       </w:t>
            </w:r>
            <w:hyperlink w:history="true" r:id="R55689112f4b24ed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60910b53c4a4d7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c418470975f4a77">
              <w:r>
                <w:rPr>
                  <w:rStyle w:val="Hyperlink"/>
                </w:rPr>
                <w:t xml:space="preserve">Care and protection order (CPO) file cluster</w:t>
              </w:r>
            </w:hyperlink>
          </w:p>
          <w:p>
            <w:pPr>
              <w:spacing w:before="0" w:after="0"/>
            </w:pPr>
            <w:r>
              <w:rPr>
                <w:rStyle w:val="row-content"/>
                <w:color w:val="244061"/>
              </w:rPr>
              <w:t xml:space="preserve">       </w:t>
            </w:r>
            <w:hyperlink w:history="true" r:id="R070c3134e0bf48d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d21672a69a04e2b">
              <w:r>
                <w:rPr>
                  <w:rStyle w:val="Hyperlink"/>
                </w:rPr>
                <w:t xml:space="preserve">Care and protection order (CPO) file cluster</w:t>
              </w:r>
            </w:hyperlink>
          </w:p>
          <w:p>
            <w:pPr>
              <w:spacing w:before="0" w:after="0"/>
            </w:pPr>
            <w:r>
              <w:rPr>
                <w:rStyle w:val="row-content"/>
                <w:color w:val="244061"/>
              </w:rPr>
              <w:t xml:space="preserve">       </w:t>
            </w:r>
            <w:hyperlink w:history="true" r:id="Rbd1bcb4481d8475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ef890a89643d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d9468bff8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90a89643d4593" /><Relationship Type="http://schemas.openxmlformats.org/officeDocument/2006/relationships/header" Target="/word/header1.xml" Id="R280b3e8c82d046a3" /><Relationship Type="http://schemas.openxmlformats.org/officeDocument/2006/relationships/settings" Target="/word/settings.xml" Id="R99178b06a174425a" /><Relationship Type="http://schemas.openxmlformats.org/officeDocument/2006/relationships/styles" Target="/word/styles.xml" Id="R57ab95a684fe4434" /><Relationship Type="http://schemas.openxmlformats.org/officeDocument/2006/relationships/hyperlink" Target="https://meteor.aihw.gov.au/RegistrationAuthority/17" TargetMode="External" Id="R016f6f2859934114" /><Relationship Type="http://schemas.openxmlformats.org/officeDocument/2006/relationships/hyperlink" Target="https://meteor.aihw.gov.au/RegistrationAuthority/1" TargetMode="External" Id="R58d9c1f4f60b4416" /><Relationship Type="http://schemas.openxmlformats.org/officeDocument/2006/relationships/hyperlink" Target="https://meteor.aihw.gov.au/content/537656" TargetMode="External" Id="Rafa80dc258aa4e1b" /><Relationship Type="http://schemas.openxmlformats.org/officeDocument/2006/relationships/hyperlink" Target="https://meteor.aihw.gov.au/content/458544" TargetMode="External" Id="R9112b3cb0dbd420a" /><Relationship Type="http://schemas.openxmlformats.org/officeDocument/2006/relationships/hyperlink" Target="https://meteor.aihw.gov.au/content/246013" TargetMode="External" Id="R873ca51fd359431c" /><Relationship Type="http://schemas.openxmlformats.org/officeDocument/2006/relationships/hyperlink" Target="https://meteor.aihw.gov.au/content/246013" TargetMode="External" Id="R48f715dc5627489f" /><Relationship Type="http://schemas.openxmlformats.org/officeDocument/2006/relationships/hyperlink" Target="https://meteor.aihw.gov.au/content/316356" TargetMode="External" Id="R8eeb9034fd484384" /><Relationship Type="http://schemas.openxmlformats.org/officeDocument/2006/relationships/hyperlink" Target="https://meteor.aihw.gov.au/RegistrationAuthority/1" TargetMode="External" Id="Rb84194bd9327462f" /><Relationship Type="http://schemas.openxmlformats.org/officeDocument/2006/relationships/hyperlink" Target="https://meteor.aihw.gov.au/content/657300" TargetMode="External" Id="R849cd5d118a94492" /><Relationship Type="http://schemas.openxmlformats.org/officeDocument/2006/relationships/hyperlink" Target="https://meteor.aihw.gov.au/RegistrationAuthority/17" TargetMode="External" Id="R73cf34701d454d7d" /><Relationship Type="http://schemas.openxmlformats.org/officeDocument/2006/relationships/hyperlink" Target="https://meteor.aihw.gov.au/content/433756" TargetMode="External" Id="R7d0f4c7f0dfc4112" /><Relationship Type="http://schemas.openxmlformats.org/officeDocument/2006/relationships/hyperlink" Target="https://meteor.aihw.gov.au/RegistrationAuthority/1" TargetMode="External" Id="R06ce2ebcda9b4f0f" /><Relationship Type="http://schemas.openxmlformats.org/officeDocument/2006/relationships/hyperlink" Target="https://meteor.aihw.gov.au/content/492993" TargetMode="External" Id="R428362e4e8f04ea3" /><Relationship Type="http://schemas.openxmlformats.org/officeDocument/2006/relationships/hyperlink" Target="https://meteor.aihw.gov.au/RegistrationAuthority/17" TargetMode="External" Id="R55689112f4b24edb" /><Relationship Type="http://schemas.openxmlformats.org/officeDocument/2006/relationships/hyperlink" Target="https://meteor.aihw.gov.au/RegistrationAuthority/1" TargetMode="External" Id="R660910b53c4a4d70" /><Relationship Type="http://schemas.openxmlformats.org/officeDocument/2006/relationships/hyperlink" Target="https://meteor.aihw.gov.au/content/655212" TargetMode="External" Id="Rec418470975f4a77" /><Relationship Type="http://schemas.openxmlformats.org/officeDocument/2006/relationships/hyperlink" Target="https://meteor.aihw.gov.au/RegistrationAuthority/17" TargetMode="External" Id="R070c3134e0bf48d7" /><Relationship Type="http://schemas.openxmlformats.org/officeDocument/2006/relationships/hyperlink" Target="https://meteor.aihw.gov.au/content/656480" TargetMode="External" Id="R8d21672a69a04e2b" /><Relationship Type="http://schemas.openxmlformats.org/officeDocument/2006/relationships/hyperlink" Target="https://meteor.aihw.gov.au/RegistrationAuthority/17" TargetMode="External" Id="Rbd1bcb4481d8475b" /></Relationships>
</file>

<file path=word/_rels/header1.xml.rels>&#65279;<?xml version="1.0" encoding="utf-8"?><Relationships xmlns="http://schemas.openxmlformats.org/package/2006/relationships"><Relationship Type="http://schemas.openxmlformats.org/officeDocument/2006/relationships/image" Target="/media/image.png" Id="Reacd9468bff84b2d" /></Relationships>
</file>