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904b36708b4937" /></Relationships>
</file>

<file path=word/document.xml><?xml version="1.0" encoding="utf-8"?>
<w:document xmlns:r="http://schemas.openxmlformats.org/officeDocument/2006/relationships" xmlns:w="http://schemas.openxmlformats.org/wordprocessingml/2006/main">
  <w:body>
    <w:p>
      <w:pPr>
        <w:pStyle w:val="Title"/>
      </w:pPr>
      <w:r>
        <w:t>Person with cancer—research enrolment name,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cancer—research enrolment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Research enrolment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0a911b11e1466c">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research trial or study in which the person with cancer is enrolled,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ea87c21d794c95">
              <w:r>
                <w:rPr>
                  <w:rStyle w:val="Hyperlink"/>
                </w:rPr>
                <w:t xml:space="preserve">Person with cancer—research enrolment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e935b94ce54756">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name of the research trial or study in which the person with cancer is enrolled.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9c89d582b6e4500">
              <w:r>
                <w:rPr>
                  <w:rStyle w:val="Hyperlink"/>
                </w:rPr>
                <w:t xml:space="preserve">Person with cancer—research trial type, code N</w:t>
              </w:r>
            </w:hyperlink>
          </w:p>
          <w:p>
            <w:pPr>
              <w:spacing w:before="0" w:after="0"/>
            </w:pPr>
            <w:r>
              <w:rPr>
                <w:rStyle w:val="row-content"/>
                <w:color w:val="244061"/>
              </w:rPr>
              <w:t xml:space="preserve">       </w:t>
            </w:r>
            <w:hyperlink w:history="true" r:id="R165b451fc88d4e83">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5d69b247ca4330">
              <w:r>
                <w:rPr>
                  <w:rStyle w:val="Hyperlink"/>
                </w:rPr>
                <w:t xml:space="preserve">Adolescent and young adult cancer (clinical) DSS</w:t>
              </w:r>
            </w:hyperlink>
          </w:p>
          <w:p>
            <w:pPr>
              <w:spacing w:before="0" w:after="0"/>
            </w:pPr>
            <w:r>
              <w:rPr>
                <w:rStyle w:val="row-content"/>
                <w:color w:val="244061"/>
              </w:rPr>
              <w:t xml:space="preserve">       </w:t>
            </w:r>
            <w:hyperlink w:history="true" r:id="R8ac290b8ea0442d3">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when </w:t>
            </w:r>
            <w:hyperlink w:history="true" r:id="Rd16dd3fbe4294226">
              <w:r>
                <w:rPr>
                  <w:rStyle w:val="Hyperlink"/>
                </w:rPr>
                <w:t xml:space="preserve">Person with cancer—research trial type, code N</w:t>
              </w:r>
            </w:hyperlink>
            <w:r>
              <w:rPr>
                <w:rStyle w:val="row-content"/>
              </w:rPr>
              <w:t xml:space="preserve"> equals 'other research'.</w:t>
            </w:r>
            <w:r>
              <w:br/>
            </w:r>
            <w:r>
              <w:rPr>
                <w:rStyle w:val="row-content"/>
                <w:b/>
                <w:i/>
              </w:rPr>
              <w:t xml:space="preserve">DSS specific information: </w:t>
            </w:r>
            <w:r>
              <w:rPr>
                <w:rStyle w:val="row-content"/>
              </w:rPr>
              <w:t xml:space="preserve">This item should be recorded for research studies that relate to the initial course or first recurrence of cancer.</w:t>
            </w:r>
            <w:r>
              <w:br/>
            </w:r>
            <w:r>
              <w:br/>
            </w:r>
            <w:hyperlink w:history="true" r:id="R284985d42923438a">
              <w:r>
                <w:rPr>
                  <w:rStyle w:val="Hyperlink"/>
                </w:rPr>
                <w:t xml:space="preserve">Adolescent and young adult cancer (clinical) NBPDS</w:t>
              </w:r>
            </w:hyperlink>
          </w:p>
          <w:p>
            <w:pPr>
              <w:spacing w:before="0" w:after="0"/>
            </w:pPr>
            <w:r>
              <w:rPr>
                <w:rStyle w:val="row-content"/>
                <w:color w:val="244061"/>
              </w:rPr>
              <w:t xml:space="preserve">       </w:t>
            </w:r>
            <w:hyperlink w:history="true" r:id="Re7d8d75b717943c4">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when </w:t>
            </w:r>
            <w:hyperlink w:history="true" r:id="Ree196b06809c402d">
              <w:r>
                <w:rPr>
                  <w:rStyle w:val="Hyperlink"/>
                </w:rPr>
                <w:t xml:space="preserve">Person with cancer—research trial type, code N</w:t>
              </w:r>
            </w:hyperlink>
            <w:r>
              <w:rPr>
                <w:rStyle w:val="row-content"/>
              </w:rPr>
              <w:t xml:space="preserve"> equals 'other research'.</w:t>
            </w:r>
          </w:p>
          <w:p>
            <w:r>
              <w:br/>
            </w:r>
            <w:r>
              <w:rPr>
                <w:rStyle w:val="row-content"/>
                <w:b/>
                <w:i/>
              </w:rPr>
              <w:t xml:space="preserve">DSS specific information: </w:t>
            </w:r>
          </w:p>
          <w:p>
            <w:r>
              <w:rPr>
                <w:rStyle w:val="row-content"/>
              </w:rPr>
              <w:t xml:space="preserve">This item should be recorded for research studies that relate to the initial course or first recurrence of cancer.</w:t>
            </w:r>
          </w:p>
          <w:p>
            <w:r>
              <w:br/>
            </w:r>
            <w:r>
              <w:br/>
            </w:r>
          </w:p>
        </w:tc>
      </w:tr>
    </w:tbl>
    <w:p/>
    <w:tbl>
      <w:tblPr>
        <w:tblStyle w:val="TableGrid"/>
        <w:tblW w:w="0" w:type="auto"/>
      </w:tblPr>
    </w:tbl>
    <w:p>
      <w:r>
        <w:br/>
      </w:r>
    </w:p>
    <w:sectPr>
      <w:footerReference xmlns:r="http://schemas.openxmlformats.org/officeDocument/2006/relationships" w:type="default" r:id="R23a787250e6d46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458261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ef4854d2a54a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a787250e6d46f6" /><Relationship Type="http://schemas.openxmlformats.org/officeDocument/2006/relationships/header" Target="/word/header1.xml" Id="Racb2b48e90dc4f9b" /><Relationship Type="http://schemas.openxmlformats.org/officeDocument/2006/relationships/settings" Target="/word/settings.xml" Id="R9a657cfc8d544a6c" /><Relationship Type="http://schemas.openxmlformats.org/officeDocument/2006/relationships/styles" Target="/word/styles.xml" Id="R6e273db1db364aee" /><Relationship Type="http://schemas.openxmlformats.org/officeDocument/2006/relationships/hyperlink" Target="https://meteor.aihw.gov.au/RegistrationAuthority/12" TargetMode="External" Id="R640a911b11e1466c" /><Relationship Type="http://schemas.openxmlformats.org/officeDocument/2006/relationships/hyperlink" Target="https://meteor.aihw.gov.au/content/458259" TargetMode="External" Id="R25ea87c21d794c95" /><Relationship Type="http://schemas.openxmlformats.org/officeDocument/2006/relationships/hyperlink" Target="https://meteor.aihw.gov.au/content/270804" TargetMode="External" Id="R78e935b94ce54756" /><Relationship Type="http://schemas.openxmlformats.org/officeDocument/2006/relationships/hyperlink" Target="https://meteor.aihw.gov.au/content/458194" TargetMode="External" Id="R09c89d582b6e4500" /><Relationship Type="http://schemas.openxmlformats.org/officeDocument/2006/relationships/hyperlink" Target="https://meteor.aihw.gov.au/RegistrationAuthority/12" TargetMode="External" Id="R165b451fc88d4e83" /><Relationship Type="http://schemas.openxmlformats.org/officeDocument/2006/relationships/hyperlink" Target="https://meteor.aihw.gov.au/content/432097" TargetMode="External" Id="Red5d69b247ca4330" /><Relationship Type="http://schemas.openxmlformats.org/officeDocument/2006/relationships/hyperlink" Target="https://meteor.aihw.gov.au/RegistrationAuthority/12" TargetMode="External" Id="R8ac290b8ea0442d3" /><Relationship Type="http://schemas.openxmlformats.org/officeDocument/2006/relationships/hyperlink" Target="https://meteor.aihw.gov.au/content/458194" TargetMode="External" Id="Rd16dd3fbe4294226" /><Relationship Type="http://schemas.openxmlformats.org/officeDocument/2006/relationships/hyperlink" Target="https://meteor.aihw.gov.au/content/599629" TargetMode="External" Id="R284985d42923438a" /><Relationship Type="http://schemas.openxmlformats.org/officeDocument/2006/relationships/hyperlink" Target="https://meteor.aihw.gov.au/RegistrationAuthority/12" TargetMode="External" Id="Re7d8d75b717943c4" /><Relationship Type="http://schemas.openxmlformats.org/officeDocument/2006/relationships/hyperlink" Target="https://meteor.aihw.gov.au/content/458194" TargetMode="External" Id="Ree196b06809c402d" /></Relationships>
</file>

<file path=word/_rels/header1.xml.rels>&#65279;<?xml version="1.0" encoding="utf-8"?><Relationships xmlns="http://schemas.openxmlformats.org/package/2006/relationships"><Relationship Type="http://schemas.openxmlformats.org/officeDocument/2006/relationships/image" Target="/media/image.png" Id="R3def4854d2a54a98" /></Relationships>
</file>