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6c86a0802479c" /></Relationships>
</file>

<file path=word/document.xml><?xml version="1.0" encoding="utf-8"?>
<w:document xmlns:r="http://schemas.openxmlformats.org/officeDocument/2006/relationships" xmlns:w="http://schemas.openxmlformats.org/wordprocessingml/2006/main">
  <w:body>
    <w:p>
      <w:pPr>
        <w:pStyle w:val="Title"/>
      </w:pPr>
      <w:r>
        <w:t>Relationship of carer to child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0f99ce8b5420a">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a5d0b2f7064da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a carer has to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Non-familial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Indigenous kinship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Grandparent</w:t>
            </w:r>
          </w:p>
          <w:p>
            <w:pPr>
              <w:spacing w:after="160"/>
            </w:pPr>
            <w:r>
              <w:rPr>
                <w:rStyle w:val="row-content-rich-text"/>
              </w:rPr>
              <w:t xml:space="preserve">The carer is the biological/step/adoptive grandparent (i.e. the parent of either of the child's parents) of the child placed in their care. This includes Indigenous kinship placements with grandparents.</w:t>
            </w:r>
          </w:p>
          <w:p>
            <w:pPr>
              <w:spacing w:after="160"/>
            </w:pPr>
            <w:r>
              <w:rPr>
                <w:rStyle w:val="row-content-rich-text"/>
              </w:rPr>
              <w:t xml:space="preserve">CODE 2   Aunt or uncle</w:t>
            </w:r>
          </w:p>
          <w:p>
            <w:pPr>
              <w:spacing w:after="160"/>
            </w:pPr>
            <w:r>
              <w:rPr>
                <w:rStyle w:val="row-content-rich-text"/>
              </w:rPr>
              <w:t xml:space="preserve">The carer is the biological/step/adoptive aunt or uncle (i.e. the sister or brother of either of the child's parents) of the child placed in their care. This includes Indigenous kinship placements with aunts/uncles.</w:t>
            </w:r>
          </w:p>
          <w:p>
            <w:pPr>
              <w:spacing w:after="160"/>
            </w:pPr>
            <w:r>
              <w:rPr>
                <w:rStyle w:val="row-content-rich-text"/>
              </w:rPr>
              <w:t xml:space="preserve">Relatives beyond first aunt/uncle are excluded.</w:t>
            </w:r>
          </w:p>
          <w:p>
            <w:pPr>
              <w:spacing w:after="160"/>
            </w:pPr>
            <w:r>
              <w:rPr>
                <w:rStyle w:val="row-content-rich-text"/>
              </w:rPr>
              <w:t xml:space="preserve">CODE 3   Sibling</w:t>
            </w:r>
          </w:p>
          <w:p>
            <w:pPr>
              <w:spacing w:after="160"/>
            </w:pPr>
            <w:r>
              <w:rPr>
                <w:rStyle w:val="row-content-rich-text"/>
              </w:rPr>
              <w:t xml:space="preserve">The carer is the biological/step/adoptive sibling (i.e. sister or brother) of the child placed in their care. This includes Indigenous kinship placements with siblings.</w:t>
            </w:r>
          </w:p>
          <w:p>
            <w:pPr>
              <w:spacing w:after="160"/>
            </w:pPr>
            <w:r>
              <w:rPr>
                <w:rStyle w:val="row-content-rich-text"/>
              </w:rPr>
              <w:t xml:space="preserve">CODE 4   Other relative</w:t>
            </w:r>
          </w:p>
          <w:p>
            <w:pPr>
              <w:spacing w:after="160"/>
            </w:pPr>
            <w:r>
              <w:rPr>
                <w:rStyle w:val="row-content-rich-text"/>
              </w:rPr>
              <w:t xml:space="preserve">The carer is a biological/step/adoptive relative (excluding grandparent, aunt or uncle, or sibling) of the child placed in their care. This includes Indigenous kinship placements with other relatives.</w:t>
            </w:r>
          </w:p>
          <w:p>
            <w:pPr>
              <w:spacing w:after="160"/>
            </w:pPr>
            <w:r>
              <w:rPr>
                <w:rStyle w:val="row-content-rich-text"/>
              </w:rPr>
              <w:t xml:space="preserve">CODE 5   Non-familial relationship</w:t>
            </w:r>
          </w:p>
          <w:p>
            <w:pPr>
              <w:spacing w:after="160"/>
            </w:pPr>
            <w:r>
              <w:rPr>
                <w:rStyle w:val="row-content-rich-text"/>
              </w:rPr>
              <w:t xml:space="preserve">The carer has a pre-existing relationship with, but is not a biological/step/adoptive relative of, the child under their care. This includes Indigenous kinship placements with carers who have a non-familial relationship to the child under their care.</w:t>
            </w:r>
          </w:p>
          <w:p>
            <w:pPr>
              <w:spacing w:after="160"/>
            </w:pPr>
            <w:r>
              <w:rPr>
                <w:rStyle w:val="row-content-rich-text"/>
              </w:rPr>
              <w:t xml:space="preserve">CODE 6   Other Indigenous kinship relationship</w:t>
            </w:r>
          </w:p>
          <w:p>
            <w:pPr>
              <w:spacing w:after="160"/>
            </w:pPr>
            <w:r>
              <w:rPr>
                <w:rStyle w:val="row-content-rich-text"/>
              </w:rPr>
              <w:t xml:space="preserve">The carer is the Indigenous kin of the child under their care (i.e. is a member of an Indigenous community who is accepted by that community as being related to the child).</w:t>
            </w:r>
          </w:p>
          <w:p>
            <w:pPr>
              <w:spacing w:after="160"/>
            </w:pPr>
            <w:r>
              <w:rPr>
                <w:rStyle w:val="row-content-rich-text"/>
              </w:rPr>
              <w:t xml:space="preserve">Code 6 excludes Indigenous kinship placements with grandparents, aunts/uncles, siblings, other relatives and carers with a non-familial relationship to the child. These are reported under the above categories.  </w:t>
            </w:r>
          </w:p>
          <w:p>
            <w:pPr>
              <w:spacing w:after="160"/>
            </w:pPr>
            <w:r>
              <w:rPr>
                <w:rStyle w:val="row-content-rich-text"/>
              </w:rPr>
              <w:t xml:space="preserve">CODE 88   Other</w:t>
            </w:r>
          </w:p>
          <w:p>
            <w:pPr>
              <w:spacing w:after="160"/>
            </w:pPr>
            <w:r>
              <w:rPr>
                <w:rStyle w:val="row-content-rich-text"/>
              </w:rPr>
              <w:t xml:space="preserve">Includes other relative/kinship relationships that do not fit into the above categories.</w:t>
            </w:r>
          </w:p>
          <w:p>
            <w:pPr>
              <w:spacing w:after="160"/>
            </w:pPr>
            <w:r>
              <w:rPr>
                <w:rStyle w:val="row-content-rich-text"/>
              </w:rPr>
              <w:t xml:space="preserve">CODE 97   Not applicable</w:t>
            </w:r>
          </w:p>
          <w:p>
            <w:pPr>
              <w:spacing w:after="160"/>
            </w:pPr>
            <w:r>
              <w:rPr>
                <w:rStyle w:val="row-content-rich-text"/>
              </w:rPr>
              <w:t xml:space="preserve">Should be recorded for non-relative and non-kin carers.</w:t>
            </w:r>
          </w:p>
          <w:p>
            <w:pPr>
              <w:spacing w:after="160"/>
            </w:pPr>
            <w:r>
              <w:rPr>
                <w:rStyle w:val="row-content-rich-text"/>
              </w:rPr>
              <w:t xml:space="preserve">CODE 99   Not stated/inadequately described</w:t>
            </w:r>
          </w:p>
          <w:p>
            <w:pPr/>
            <w:r>
              <w:rPr>
                <w:rStyle w:val="row-content-rich-text"/>
              </w:rPr>
              <w:t xml:space="preserve">Where the specific relationship of the relative/kin carer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57f42b04ee4d5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b6b8256cc54295">
              <w:r>
                <w:rPr>
                  <w:rStyle w:val="Hyperlink"/>
                </w:rPr>
                <w:t xml:space="preserve">Person—relationship of carer to child, code N[N]</w:t>
              </w:r>
            </w:hyperlink>
          </w:p>
          <w:p>
            <w:pPr>
              <w:spacing w:before="0" w:after="0"/>
            </w:pPr>
            <w:r>
              <w:rPr>
                <w:rStyle w:val="row-content"/>
                <w:color w:val="244061"/>
              </w:rPr>
              <w:t xml:space="preserve">       </w:t>
            </w:r>
            <w:hyperlink w:history="true" r:id="R0b309e92fcf64939">
              <w:r>
                <w:rPr>
                  <w:rStyle w:val="Hyperlink"/>
                  <w:color w:val="244061"/>
                </w:rPr>
                <w:t xml:space="preserve">Children and Families</w:t>
              </w:r>
            </w:hyperlink>
            <w:r>
              <w:rPr>
                <w:rStyle w:val="row-content"/>
                <w:color w:val="244061"/>
              </w:rPr>
              <w:t xml:space="preserve">, Standard 22/11/2016</w:t>
            </w:r>
          </w:p>
          <w:p>
            <w:r>
              <w:br/>
            </w:r>
            <w:hyperlink w:history="true" r:id="R5a85ec3491264d94">
              <w:r>
                <w:rPr>
                  <w:rStyle w:val="Hyperlink"/>
                </w:rPr>
                <w:t xml:space="preserve">Person—relationship to reference person, relationship of carer to child code N[N]</w:t>
              </w:r>
            </w:hyperlink>
          </w:p>
          <w:p>
            <w:pPr>
              <w:spacing w:before="0" w:after="0"/>
            </w:pPr>
            <w:r>
              <w:rPr>
                <w:rStyle w:val="row-content"/>
                <w:color w:val="244061"/>
              </w:rPr>
              <w:t xml:space="preserve">       </w:t>
            </w:r>
            <w:hyperlink w:history="true" r:id="Rdc2c64674a6a4150">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262298c6b8a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001ef4826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2298c6b8a4779" /><Relationship Type="http://schemas.openxmlformats.org/officeDocument/2006/relationships/header" Target="/word/header1.xml" Id="R5e94e5861cbb4698" /><Relationship Type="http://schemas.openxmlformats.org/officeDocument/2006/relationships/settings" Target="/word/settings.xml" Id="R556cf0cc617544c6" /><Relationship Type="http://schemas.openxmlformats.org/officeDocument/2006/relationships/styles" Target="/word/styles.xml" Id="R3c6145291baf410e" /><Relationship Type="http://schemas.openxmlformats.org/officeDocument/2006/relationships/hyperlink" Target="https://meteor.aihw.gov.au/RegistrationAuthority/17" TargetMode="External" Id="R4d70f99ce8b5420a" /><Relationship Type="http://schemas.openxmlformats.org/officeDocument/2006/relationships/hyperlink" Target="https://meteor.aihw.gov.au/RegistrationAuthority/1" TargetMode="External" Id="Reaa5d0b2f7064da0" /><Relationship Type="http://schemas.openxmlformats.org/officeDocument/2006/relationships/hyperlink" Target="https://meteor.aihw.gov.au/content/246013" TargetMode="External" Id="Re457f42b04ee4d55" /><Relationship Type="http://schemas.openxmlformats.org/officeDocument/2006/relationships/hyperlink" Target="https://meteor.aihw.gov.au/content/652013" TargetMode="External" Id="R45b6b8256cc54295" /><Relationship Type="http://schemas.openxmlformats.org/officeDocument/2006/relationships/hyperlink" Target="https://meteor.aihw.gov.au/RegistrationAuthority/17" TargetMode="External" Id="R0b309e92fcf64939" /><Relationship Type="http://schemas.openxmlformats.org/officeDocument/2006/relationships/hyperlink" Target="https://meteor.aihw.gov.au/content/456782" TargetMode="External" Id="R5a85ec3491264d94" /><Relationship Type="http://schemas.openxmlformats.org/officeDocument/2006/relationships/hyperlink" Target="https://meteor.aihw.gov.au/RegistrationAuthority/1" TargetMode="External" Id="Rdc2c64674a6a4150" /></Relationships>
</file>

<file path=word/_rels/header1.xml.rels>&#65279;<?xml version="1.0" encoding="utf-8"?><Relationships xmlns="http://schemas.openxmlformats.org/package/2006/relationships"><Relationship Type="http://schemas.openxmlformats.org/officeDocument/2006/relationships/image" Target="/media/image.png" Id="R128001ef48264f51" /></Relationships>
</file>