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193ec73a54057" /></Relationships>
</file>

<file path=word/document.xml><?xml version="1.0" encoding="utf-8"?>
<w:document xmlns:r="http://schemas.openxmlformats.org/officeDocument/2006/relationships" xmlns:w="http://schemas.openxmlformats.org/wordprocessingml/2006/main">
  <w:body>
    <w:p>
      <w:pPr>
        <w:pStyle w:val="Title"/>
      </w:pPr>
      <w:r>
        <w:t>Child protection notification—substantiated primary type of abuse,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notification—substantiated primary type of abuse,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Substantiated primary type of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01159db9a4cfe">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abuse or neglect substantiated by the officer investigating the child protection notification,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58793621f641a2">
              <w:r>
                <w:rPr>
                  <w:rStyle w:val="Hyperlink"/>
                </w:rPr>
                <w:t xml:space="preserve">Child protection notification—substantiated primary type of abuse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513667e954118">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substantiated by the officer investigating the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2bdfaecea94eb5">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ec7ffb37764a01">
              <w:r>
                <w:rPr>
                  <w:rStyle w:val="Hyperlink"/>
                </w:rPr>
                <w:t xml:space="preserve">Substantiated primary type of abuse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f416487b1d430d">
              <w:r>
                <w:rPr>
                  <w:rStyle w:val="Hyperlink"/>
                </w:rPr>
                <w:t xml:space="preserve">Child abuse or neglect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8b672019b481e">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94b22f2af6ea4d4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abuse or neglect towards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4d8e54d280430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more than one type of abuse or neglect or harm has occurred, this data element refers to the type most likely to be the most severe in the short term or most likely to place the child at risk in the short term, or if such an assessment is not possible, the most obvious form of abuse or neglect.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e93617b7595470d">
              <w:r>
                <w:rPr>
                  <w:rStyle w:val="Hyperlink"/>
                </w:rPr>
                <w:t xml:space="preserve">Child protection notification—other type of abuse substantiated,code N</w:t>
              </w:r>
            </w:hyperlink>
          </w:p>
          <w:p>
            <w:pPr>
              <w:pStyle w:val="registration-status"/>
              <w:spacing w:before="0" w:after="0"/>
            </w:pPr>
            <w:hyperlink w:history="true" r:id="R749225a9a90b44b0">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1b9cf8e0ee06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2624f8ddc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cf8e0ee064db0" /><Relationship Type="http://schemas.openxmlformats.org/officeDocument/2006/relationships/header" Target="/word/header1.xml" Id="Rbfe5a361d7554c42" /><Relationship Type="http://schemas.openxmlformats.org/officeDocument/2006/relationships/settings" Target="/word/settings.xml" Id="R572f6a5a741f4582" /><Relationship Type="http://schemas.openxmlformats.org/officeDocument/2006/relationships/styles" Target="/word/styles.xml" Id="R9b76661324884d4f" /><Relationship Type="http://schemas.openxmlformats.org/officeDocument/2006/relationships/hyperlink" Target="https://meteor.aihw.gov.au/RegistrationAuthority/1" TargetMode="External" Id="R0cb01159db9a4cfe" /><Relationship Type="http://schemas.openxmlformats.org/officeDocument/2006/relationships/hyperlink" Target="https://meteor.aihw.gov.au/content/455524" TargetMode="External" Id="Red58793621f641a2" /><Relationship Type="http://schemas.openxmlformats.org/officeDocument/2006/relationships/hyperlink" Target="https://meteor.aihw.gov.au/RegistrationAuthority/1" TargetMode="External" Id="Rece513667e954118" /><Relationship Type="http://schemas.openxmlformats.org/officeDocument/2006/relationships/hyperlink" Target="https://meteor.aihw.gov.au/content/314464" TargetMode="External" Id="R7b2bdfaecea94eb5" /><Relationship Type="http://schemas.openxmlformats.org/officeDocument/2006/relationships/hyperlink" Target="https://meteor.aihw.gov.au/content/455517" TargetMode="External" Id="Raeec7ffb37764a01" /><Relationship Type="http://schemas.openxmlformats.org/officeDocument/2006/relationships/hyperlink" Target="https://meteor.aihw.gov.au/content/455468" TargetMode="External" Id="Rbbf416487b1d430d" /><Relationship Type="http://schemas.openxmlformats.org/officeDocument/2006/relationships/hyperlink" Target="https://meteor.aihw.gov.au/RegistrationAuthority/1" TargetMode="External" Id="R7588b672019b481e" /><Relationship Type="http://schemas.openxmlformats.org/officeDocument/2006/relationships/hyperlink" Target="https://meteor.aihw.gov.au/RegistrationAuthority/17" TargetMode="External" Id="R94b22f2af6ea4d45" /><Relationship Type="http://schemas.openxmlformats.org/officeDocument/2006/relationships/hyperlink" Target="https://meteor.aihw.gov.au/content/246013" TargetMode="External" Id="R804d8e54d280430a" /><Relationship Type="http://schemas.openxmlformats.org/officeDocument/2006/relationships/hyperlink" Target="https://meteor.aihw.gov.au/content/455602" TargetMode="External" Id="Ree93617b7595470d" /><Relationship Type="http://schemas.openxmlformats.org/officeDocument/2006/relationships/hyperlink" Target="https://meteor.aihw.gov.au/RegistrationAuthority/1" TargetMode="External" Id="R749225a9a90b44b0" /></Relationships>
</file>

<file path=word/_rels/header1.xml.rels>&#65279;<?xml version="1.0" encoding="utf-8"?><Relationships xmlns="http://schemas.openxmlformats.org/package/2006/relationships"><Relationship Type="http://schemas.openxmlformats.org/officeDocument/2006/relationships/image" Target="/media/image.png" Id="R0aa2624f8ddc41e1" /></Relationships>
</file>