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f0858743af4e29" /></Relationships>
</file>

<file path=word/document.xml><?xml version="1.0" encoding="utf-8"?>
<w:document xmlns:r="http://schemas.openxmlformats.org/officeDocument/2006/relationships" xmlns:w="http://schemas.openxmlformats.org/wordprocessingml/2006/main">
  <w:body>
    <w:p>
      <w:pPr>
        <w:pStyle w:val="Title"/>
      </w:pPr>
      <w:r>
        <w:t>Organisation—organisation name,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Organisation—organisation name,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Business name; Entity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364afb407c4946">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9736ed893649411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00bd94fb8e846a9">
              <w:r>
                <w:rPr>
                  <w:rStyle w:val="Hyperlink"/>
                  <w:color w:val="244061"/>
                </w:rPr>
                <w:t xml:space="preserve">Disability</w:t>
              </w:r>
            </w:hyperlink>
            <w:r>
              <w:rPr>
                <w:rStyle w:val="row-content"/>
                <w:color w:val="244061"/>
              </w:rPr>
              <w:t xml:space="preserve">, Standard 13/08/2015</w:t>
            </w:r>
          </w:p>
          <w:p>
            <w:pPr>
              <w:spacing w:before="0" w:after="0"/>
            </w:pPr>
            <w:hyperlink w:history="true" r:id="R944a069f1ffc4a28">
              <w:r>
                <w:rPr>
                  <w:rStyle w:val="Hyperlink"/>
                  <w:color w:val="244061"/>
                </w:rPr>
                <w:t xml:space="preserve">Early Childhood</w:t>
              </w:r>
            </w:hyperlink>
            <w:r>
              <w:rPr>
                <w:rStyle w:val="row-content"/>
                <w:color w:val="244061"/>
              </w:rPr>
              <w:t xml:space="preserve">, Standard 09/03/2012</w:t>
            </w:r>
          </w:p>
          <w:p>
            <w:pPr>
              <w:spacing w:before="0" w:after="0"/>
            </w:pPr>
            <w:hyperlink w:history="true" r:id="R9f427f2ab41d4aab">
              <w:r>
                <w:rPr>
                  <w:rStyle w:val="Hyperlink"/>
                  <w:color w:val="244061"/>
                </w:rPr>
                <w:t xml:space="preserve">Health</w:t>
              </w:r>
            </w:hyperlink>
            <w:r>
              <w:rPr>
                <w:rStyle w:val="row-content"/>
                <w:color w:val="244061"/>
              </w:rPr>
              <w:t xml:space="preserve">, Standard 08/05/2014</w:t>
            </w:r>
          </w:p>
          <w:p>
            <w:pPr>
              <w:spacing w:before="0" w:after="0"/>
            </w:pPr>
            <w:hyperlink w:history="true" r:id="Rd7c4898070274ac5">
              <w:r>
                <w:rPr>
                  <w:rStyle w:val="Hyperlink"/>
                  <w:color w:val="244061"/>
                </w:rPr>
                <w:t xml:space="preserve">Indigenous</w:t>
              </w:r>
            </w:hyperlink>
            <w:r>
              <w:rPr>
                <w:rStyle w:val="row-content"/>
                <w:color w:val="244061"/>
              </w:rPr>
              <w:t xml:space="preserve">, Standard 13/03/2015</w:t>
            </w:r>
          </w:p>
          <w:p>
            <w:pPr>
              <w:spacing w:before="0" w:after="0"/>
            </w:pPr>
            <w:hyperlink w:history="true" r:id="R2fef81ad0eba4e2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title of an organisation's name by which it trades or is recognised,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24315c82d04a24">
              <w:r>
                <w:rPr>
                  <w:rStyle w:val="Hyperlink"/>
                </w:rPr>
                <w:t xml:space="preserve">Organisation—organisation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c22a0502a54e66">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may have multiple names.</w:t>
            </w:r>
          </w:p>
          <w:p>
            <w:pPr/>
            <w:r>
              <w:rPr>
                <w:rStyle w:val="row-content-rich-text"/>
              </w:rPr>
              <w:t xml:space="preserve">Naming standards for incorporated companies are defined in the Australian Securities and Investments Commission (ASIC), Schedule 6 of the Corporation Regulations.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special characters or symbols form part of the name they should be included. This includes all characters from the standard printable ASCII character set such as the letters A-Z, hyphens, commas, apostrophes, @, # etc., as well as the non-standard or extended ASCII characters such as ü, á, é, ®, ™etc.</w:t>
            </w:r>
          </w:p>
          <w:p>
            <w:pPr/>
            <w:r>
              <w:rPr>
                <w:rStyle w:val="row-content-rich-text"/>
              </w:rPr>
              <w:t xml:space="preserve">Mixed case should be used rather than upper case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281d26dcaf494d">
              <w:r>
                <w:rPr>
                  <w:rStyle w:val="Hyperlink"/>
                </w:rPr>
                <w:t xml:space="preserve">Service provider organisation (name)—organisation name, text X[X(199)]</w:t>
              </w:r>
            </w:hyperlink>
          </w:p>
          <w:p>
            <w:pPr>
              <w:spacing w:before="0" w:after="0"/>
            </w:pPr>
            <w:r>
              <w:rPr>
                <w:rStyle w:val="row-content"/>
                <w:color w:val="244061"/>
              </w:rPr>
              <w:t xml:space="preserve">       </w:t>
            </w:r>
            <w:hyperlink w:history="true" r:id="R2b003928fbe74e8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68860fa3bcd4669">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f4a95f6794dc4f2a">
              <w:r>
                <w:rPr>
                  <w:rStyle w:val="Hyperlink"/>
                  <w:color w:val="244061"/>
                </w:rPr>
                <w:t xml:space="preserve">Health</w:t>
              </w:r>
            </w:hyperlink>
            <w:r>
              <w:rPr>
                <w:rStyle w:val="row-content"/>
                <w:color w:val="244061"/>
              </w:rPr>
              <w:t xml:space="preserve">, Superseded 08/05/2014</w:t>
            </w:r>
          </w:p>
          <w:p>
            <w:pPr>
              <w:spacing w:before="0" w:after="0"/>
            </w:pPr>
            <w:r>
              <w:rPr>
                <w:rStyle w:val="row-content"/>
                <w:color w:val="244061"/>
              </w:rPr>
              <w:t xml:space="preserve">       </w:t>
            </w:r>
            <w:hyperlink w:history="true" r:id="Rac6ee68c35ec457b">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e72521b3404380">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463810ece40c47dc">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br/>
            </w:r>
            <w:hyperlink w:history="true" r:id="R6f4d354c4fe94358">
              <w:r>
                <w:rPr>
                  <w:rStyle w:val="Hyperlink"/>
                </w:rPr>
                <w:t xml:space="preserve">Early Childhood Education and Care: Aggregate NMDS 2012</w:t>
              </w:r>
            </w:hyperlink>
          </w:p>
          <w:p>
            <w:pPr>
              <w:spacing w:before="0" w:after="0"/>
            </w:pPr>
            <w:r>
              <w:rPr>
                <w:rStyle w:val="row-content"/>
                <w:color w:val="244061"/>
              </w:rPr>
              <w:t xml:space="preserve">       </w:t>
            </w:r>
            <w:hyperlink w:history="true" r:id="Rb975b56d2a104016">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4229cab5e04d46a5">
              <w:r>
                <w:rPr>
                  <w:rStyle w:val="Hyperlink"/>
                </w:rPr>
                <w:t xml:space="preserve">Early Childhood Education and Care: Aggregate NMDS 2013</w:t>
              </w:r>
            </w:hyperlink>
          </w:p>
          <w:p>
            <w:pPr>
              <w:spacing w:before="0" w:after="0"/>
            </w:pPr>
            <w:r>
              <w:rPr>
                <w:rStyle w:val="row-content"/>
                <w:color w:val="244061"/>
              </w:rPr>
              <w:t xml:space="preserve">       </w:t>
            </w:r>
            <w:hyperlink w:history="true" r:id="R2b1678c4a33745e6">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6dc023bb57d04850">
              <w:r>
                <w:rPr>
                  <w:rStyle w:val="Hyperlink"/>
                </w:rPr>
                <w:t xml:space="preserve">Early Childhood Education and Care: Aggregate NMDS 2014</w:t>
              </w:r>
            </w:hyperlink>
          </w:p>
          <w:p>
            <w:pPr>
              <w:spacing w:before="0" w:after="0"/>
            </w:pPr>
            <w:r>
              <w:rPr>
                <w:rStyle w:val="row-content"/>
                <w:color w:val="244061"/>
              </w:rPr>
              <w:t xml:space="preserve">       </w:t>
            </w:r>
            <w:hyperlink w:history="true" r:id="R1249c1c481414c0c">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early childhood education program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27c591f69f244b26">
              <w:r>
                <w:rPr>
                  <w:rStyle w:val="Hyperlink"/>
                </w:rPr>
                <w:t xml:space="preserve">Early Childhood Education and Care: Aggregate NMDS 2015</w:t>
              </w:r>
            </w:hyperlink>
          </w:p>
          <w:p>
            <w:pPr>
              <w:spacing w:before="0" w:after="0"/>
            </w:pPr>
            <w:r>
              <w:rPr>
                <w:rStyle w:val="row-content"/>
                <w:color w:val="244061"/>
              </w:rPr>
              <w:t xml:space="preserve">       </w:t>
            </w:r>
            <w:hyperlink w:history="true" r:id="R134bbc1b0778474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c50899fad8442f8">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a8c3c4863b444961">
              <w:r>
                <w:rPr>
                  <w:rStyle w:val="Hyperlink"/>
                </w:rPr>
                <w:t xml:space="preserve">Early Childhood Education and Care: Aggregate NMDS 2016</w:t>
              </w:r>
            </w:hyperlink>
          </w:p>
          <w:p>
            <w:pPr>
              <w:spacing w:before="0" w:after="0"/>
            </w:pPr>
            <w:r>
              <w:rPr>
                <w:rStyle w:val="row-content"/>
                <w:color w:val="244061"/>
              </w:rPr>
              <w:t xml:space="preserve">       </w:t>
            </w:r>
            <w:hyperlink w:history="true" r:id="R6be7fd74cbf64e4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f981e2ae16c4eff">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32753a4a18c9451d">
              <w:r>
                <w:rPr>
                  <w:rStyle w:val="Hyperlink"/>
                </w:rPr>
                <w:t xml:space="preserve">Early Childhood Education and Care: Aggregate NMDS 2017</w:t>
              </w:r>
            </w:hyperlink>
          </w:p>
          <w:p>
            <w:pPr>
              <w:spacing w:before="0" w:after="0"/>
            </w:pPr>
            <w:r>
              <w:rPr>
                <w:rStyle w:val="row-content"/>
                <w:color w:val="244061"/>
              </w:rPr>
              <w:t xml:space="preserve">       </w:t>
            </w:r>
            <w:hyperlink w:history="true" r:id="R60167154b3cb4bf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2d91285b12c42dd">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50707e5ae3b04d21">
              <w:r>
                <w:rPr>
                  <w:rStyle w:val="Hyperlink"/>
                </w:rPr>
                <w:t xml:space="preserve">Early Childhood Education and Care: Aggregate NMDS 2018</w:t>
              </w:r>
            </w:hyperlink>
          </w:p>
          <w:p>
            <w:pPr>
              <w:spacing w:before="0" w:after="0"/>
            </w:pPr>
            <w:r>
              <w:rPr>
                <w:rStyle w:val="row-content"/>
                <w:color w:val="244061"/>
              </w:rPr>
              <w:t xml:space="preserve">       </w:t>
            </w:r>
            <w:hyperlink w:history="true" r:id="Rbd55e475986c4c44">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faf3602d4774e41">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d1f5466bdf204cfd">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794efce29af148a0">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70a71294142546f7">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56cb6f5356114bc7">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b18061649bcf4f97">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3ea2698754164034">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early childhood education program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e7e10c8c60ee4403">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0464d407c662401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6a32dafe84848bc">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d1d1fe761f0c47d3">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7a6b58655633449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1de8ca82ed44fbe">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953ce6d110224042">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8bf5df5a064d46f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9999a6e5c6e4750">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9645bd7d41fd4c59">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69990d8f5c1f4975">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3645b5d7b364518">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6f366fb8350a465d">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a821fdbdef374bc9">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8bdfb2a2c8d42e9">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0d0b0f8df8f34d8d">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f1fa79e8d5d3423e">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9ceaf9097664399">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f4702d0228404d0c">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00db0bef4d2649d2">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59a6feba00b4adb">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a3f4382530a84337">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975523033c974c1c">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979c93c22554979">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461ba3cf2ace4062">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fcadc4f1bd0047f9">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932b99af3844986">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ce66e9bb61c14002">
              <w:r>
                <w:rPr>
                  <w:rStyle w:val="Hyperlink"/>
                </w:rPr>
                <w:t xml:space="preserve">Gynaecological cancer (clinical) DSS</w:t>
              </w:r>
            </w:hyperlink>
          </w:p>
          <w:p>
            <w:pPr>
              <w:spacing w:before="0" w:after="0"/>
            </w:pPr>
            <w:r>
              <w:rPr>
                <w:rStyle w:val="row-content"/>
                <w:color w:val="244061"/>
              </w:rPr>
              <w:t xml:space="preserve">       </w:t>
            </w:r>
            <w:hyperlink w:history="true" r:id="R56aeda1824584060">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when the data element </w:t>
            </w:r>
            <w:hyperlink w:history="true" r:id="R550c1bc592764a83">
              <w:r>
                <w:rPr>
                  <w:rStyle w:val="Hyperlink"/>
                </w:rPr>
                <w:t xml:space="preserve">Person—tissue sample collected indicator, yes/no code N</w:t>
              </w:r>
            </w:hyperlink>
            <w:r>
              <w:rPr>
                <w:rStyle w:val="row-content"/>
              </w:rPr>
              <w:t xml:space="preserve"> indicates that a tissue sample has been collected.</w:t>
            </w:r>
            <w:r>
              <w:br/>
            </w:r>
            <w:r>
              <w:rPr>
                <w:rStyle w:val="row-content"/>
                <w:b/>
                <w:i/>
              </w:rPr>
              <w:t xml:space="preserve">DSS specific information: </w:t>
            </w:r>
            <w:r>
              <w:rPr>
                <w:rStyle w:val="row-content"/>
              </w:rPr>
              <w:t xml:space="preserve">Use this data element to record the name of the laboratory or biobank in which a tissue sample is stored. Collect this data element in conjunction with </w:t>
            </w:r>
            <w:hyperlink w:history="true" r:id="R6aa5d6799ca648ac">
              <w:r>
                <w:rPr>
                  <w:rStyle w:val="Hyperlink"/>
                </w:rPr>
                <w:t xml:space="preserve">Person—tissue sample collected indicator, yes/no code N</w:t>
              </w:r>
            </w:hyperlink>
            <w:r>
              <w:rPr>
                <w:rStyle w:val="row-content"/>
              </w:rPr>
              <w:t xml:space="preserve">.</w:t>
            </w:r>
            <w:r>
              <w:br/>
            </w:r>
            <w:r>
              <w:br/>
            </w:r>
            <w:hyperlink w:history="true" r:id="R269b228c255b4276">
              <w:r>
                <w:rPr>
                  <w:rStyle w:val="Hyperlink"/>
                </w:rPr>
                <w:t xml:space="preserve">Gynaecological cancer (clinical) NBPDS</w:t>
              </w:r>
            </w:hyperlink>
          </w:p>
          <w:p>
            <w:pPr>
              <w:spacing w:before="0" w:after="0"/>
            </w:pPr>
            <w:r>
              <w:rPr>
                <w:rStyle w:val="row-content"/>
                <w:color w:val="244061"/>
              </w:rPr>
              <w:t xml:space="preserve">       </w:t>
            </w:r>
            <w:hyperlink w:history="true" r:id="R3deb87cdc31f453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when the data element </w:t>
            </w:r>
            <w:hyperlink w:history="true" r:id="R88a0f4fb008b4fe7">
              <w:r>
                <w:rPr>
                  <w:rStyle w:val="Hyperlink"/>
                </w:rPr>
                <w:t xml:space="preserve">Person—tissue sample collected indicator, yes/no code N</w:t>
              </w:r>
            </w:hyperlink>
            <w:r>
              <w:rPr>
                <w:rStyle w:val="row-content"/>
              </w:rPr>
              <w:t xml:space="preserve"> indicates that a tissue sample has been collected.</w:t>
            </w:r>
          </w:p>
          <w:p>
            <w:r>
              <w:br/>
            </w:r>
            <w:r>
              <w:rPr>
                <w:rStyle w:val="row-content"/>
                <w:b/>
                <w:i/>
              </w:rPr>
              <w:t xml:space="preserve">DSS specific information: </w:t>
            </w:r>
          </w:p>
          <w:p>
            <w:r>
              <w:rPr>
                <w:rStyle w:val="row-content"/>
              </w:rPr>
              <w:t xml:space="preserve">Use this data element to record the name of the laboratory or biobank in which a tissue sample is stored. Collect this data element in conjunction with </w:t>
            </w:r>
            <w:hyperlink w:history="true" r:id="R2dcfbfd9fed04b3c">
              <w:r>
                <w:rPr>
                  <w:rStyle w:val="Hyperlink"/>
                </w:rPr>
                <w:t xml:space="preserve">Person—tissue sample collected indicator, yes/no code N</w:t>
              </w:r>
            </w:hyperlink>
            <w:r>
              <w:rPr>
                <w:rStyle w:val="row-content"/>
              </w:rPr>
              <w:t xml:space="preserve">.</w:t>
            </w:r>
          </w:p>
          <w:p>
            <w:r>
              <w:br/>
            </w:r>
            <w:r>
              <w:br/>
            </w:r>
            <w:hyperlink w:history="true" r:id="Rab70d3257c5d444e">
              <w:r>
                <w:rPr>
                  <w:rStyle w:val="Hyperlink"/>
                </w:rPr>
                <w:t xml:space="preserve">Hand hygiene NBEDS 2012–</w:t>
              </w:r>
            </w:hyperlink>
          </w:p>
          <w:p>
            <w:pPr>
              <w:spacing w:before="0" w:after="0"/>
            </w:pPr>
            <w:r>
              <w:rPr>
                <w:rStyle w:val="row-content"/>
                <w:color w:val="244061"/>
              </w:rPr>
              <w:t xml:space="preserve">       </w:t>
            </w:r>
            <w:hyperlink w:history="true" r:id="R78759bec88a14e50">
              <w:r>
                <w:rPr>
                  <w:rStyle w:val="Hyperlink"/>
                  <w:color w:val="244061"/>
                </w:rPr>
                <w:t xml:space="preserve">Health</w:t>
              </w:r>
            </w:hyperlink>
            <w:r>
              <w:rPr>
                <w:rStyle w:val="row-content"/>
                <w:color w:val="244061"/>
              </w:rPr>
              <w:t xml:space="preserve">, Standard 06/09/2023</w:t>
            </w:r>
          </w:p>
          <w:p>
            <w:r>
              <w:rPr>
                <w:rStyle w:val="row-content"/>
                <w:b/>
                <w:i/>
              </w:rPr>
              <w:t xml:space="preserve">Implementation start date: </w:t>
            </w:r>
            <w:r>
              <w:rPr>
                <w:rStyle w:val="row-content"/>
              </w:rPr>
              <w:t xml:space="preserve">01/11/2012</w:t>
            </w:r>
            <w:r>
              <w:br/>
            </w:r>
            <w:r>
              <w:br/>
            </w:r>
            <w:hyperlink w:history="true" r:id="R97b92fc92f054270">
              <w:r>
                <w:rPr>
                  <w:rStyle w:val="Hyperlink"/>
                </w:rPr>
                <w:t xml:space="preserve">Hand hygiene NBEDS 2023–</w:t>
              </w:r>
            </w:hyperlink>
          </w:p>
          <w:p>
            <w:pPr>
              <w:spacing w:before="0" w:after="0"/>
            </w:pPr>
            <w:r>
              <w:rPr>
                <w:rStyle w:val="row-content"/>
                <w:color w:val="244061"/>
              </w:rPr>
              <w:t xml:space="preserve">       </w:t>
            </w:r>
            <w:hyperlink w:history="true" r:id="R0461eda985264444">
              <w:r>
                <w:rPr>
                  <w:rStyle w:val="Hyperlink"/>
                  <w:color w:val="244061"/>
                </w:rPr>
                <w:t xml:space="preserve">Health</w:t>
              </w:r>
            </w:hyperlink>
            <w:r>
              <w:rPr>
                <w:rStyle w:val="row-content"/>
                <w:color w:val="244061"/>
              </w:rPr>
              <w:t xml:space="preserve">, Qualified 29/02/2024</w:t>
            </w:r>
          </w:p>
          <w:p>
            <w:r>
              <w:rPr>
                <w:rStyle w:val="row-content"/>
                <w:b/>
                <w:i/>
              </w:rPr>
              <w:t xml:space="preserve">Implementation start date: </w:t>
            </w:r>
            <w:r>
              <w:rPr>
                <w:rStyle w:val="row-content"/>
              </w:rPr>
              <w:t xml:space="preserve">01/04/2023</w:t>
            </w:r>
            <w:r>
              <w:br/>
            </w:r>
            <w:r>
              <w:br/>
            </w:r>
            <w:hyperlink w:history="true" r:id="R01c3360db98448ab">
              <w:r>
                <w:rPr>
                  <w:rStyle w:val="Hyperlink"/>
                </w:rPr>
                <w:t xml:space="preserve">Healthcare provider organisation cluster</w:t>
              </w:r>
            </w:hyperlink>
          </w:p>
          <w:p>
            <w:pPr>
              <w:spacing w:before="0" w:after="0"/>
            </w:pPr>
            <w:r>
              <w:rPr>
                <w:rStyle w:val="row-content"/>
                <w:color w:val="244061"/>
              </w:rPr>
              <w:t xml:space="preserve">       </w:t>
            </w:r>
            <w:hyperlink w:history="true" r:id="Rcc8dd4faaf9a41a6">
              <w:r>
                <w:rPr>
                  <w:rStyle w:val="Hyperlink"/>
                  <w:color w:val="244061"/>
                </w:rPr>
                <w:t xml:space="preserve">Health</w:t>
              </w:r>
            </w:hyperlink>
            <w:r>
              <w:rPr>
                <w:rStyle w:val="row-content"/>
                <w:color w:val="244061"/>
              </w:rPr>
              <w:t xml:space="preserve">, Standard 05/10/2016</w:t>
            </w:r>
          </w:p>
          <w:p>
            <w:r>
              <w:br/>
            </w:r>
            <w:hyperlink w:history="true" r:id="R9ac140b97bbe4c12">
              <w:r>
                <w:rPr>
                  <w:rStyle w:val="Hyperlink"/>
                </w:rPr>
                <w:t xml:space="preserve">Indigenous primary health care DSS 2015-17</w:t>
              </w:r>
            </w:hyperlink>
          </w:p>
          <w:p>
            <w:pPr>
              <w:spacing w:before="0" w:after="0"/>
            </w:pPr>
            <w:r>
              <w:rPr>
                <w:rStyle w:val="row-content"/>
                <w:color w:val="244061"/>
              </w:rPr>
              <w:t xml:space="preserve">       </w:t>
            </w:r>
            <w:hyperlink w:history="true" r:id="R9055552c52c649d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900cbfea4104edc">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b70b0e72e9aa491d">
              <w:r>
                <w:rPr>
                  <w:rStyle w:val="Hyperlink"/>
                </w:rPr>
                <w:t xml:space="preserve">Indigenous primary health care NBEDS 2017–18</w:t>
              </w:r>
            </w:hyperlink>
          </w:p>
          <w:p>
            <w:pPr>
              <w:spacing w:before="0" w:after="0"/>
            </w:pPr>
            <w:r>
              <w:rPr>
                <w:rStyle w:val="row-content"/>
                <w:color w:val="244061"/>
              </w:rPr>
              <w:t xml:space="preserve">       </w:t>
            </w:r>
            <w:hyperlink w:history="true" r:id="R7813a736656a4e47">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3cedf036cfff44e3">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bfde550c5684b8e">
              <w:r>
                <w:rPr>
                  <w:rStyle w:val="Hyperlink"/>
                </w:rPr>
                <w:t xml:space="preserve">Indigenous primary health care NBEDS 2018–19</w:t>
              </w:r>
            </w:hyperlink>
          </w:p>
          <w:p>
            <w:pPr>
              <w:spacing w:before="0" w:after="0"/>
            </w:pPr>
            <w:r>
              <w:rPr>
                <w:rStyle w:val="row-content"/>
                <w:color w:val="244061"/>
              </w:rPr>
              <w:t xml:space="preserve">       </w:t>
            </w:r>
            <w:hyperlink w:history="true" r:id="R7c8b7285ee8b41d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82748dc5ef048af">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1b41dc5746d4977">
              <w:r>
                <w:rPr>
                  <w:rStyle w:val="Hyperlink"/>
                </w:rPr>
                <w:t xml:space="preserve">Indigenous primary health care NBEDS 2019–20</w:t>
              </w:r>
            </w:hyperlink>
          </w:p>
          <w:p>
            <w:pPr>
              <w:spacing w:before="0" w:after="0"/>
            </w:pPr>
            <w:r>
              <w:rPr>
                <w:rStyle w:val="row-content"/>
                <w:color w:val="244061"/>
              </w:rPr>
              <w:t xml:space="preserve">       </w:t>
            </w:r>
            <w:hyperlink w:history="true" r:id="R79e8c1908df046a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2c7d30847d7466d">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f265236941f4cb7">
              <w:r>
                <w:rPr>
                  <w:rStyle w:val="Hyperlink"/>
                </w:rPr>
                <w:t xml:space="preserve">Indigenous primary health care NBEDS 2020–21</w:t>
              </w:r>
            </w:hyperlink>
          </w:p>
          <w:p>
            <w:pPr>
              <w:spacing w:before="0" w:after="0"/>
            </w:pPr>
            <w:r>
              <w:rPr>
                <w:rStyle w:val="row-content"/>
                <w:color w:val="244061"/>
              </w:rPr>
              <w:t xml:space="preserve">       </w:t>
            </w:r>
            <w:hyperlink w:history="true" r:id="R4d8f0a2e60464048">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4a485d169e7431e">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24a79f56e04648f1">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br/>
            </w:r>
            <w:hyperlink w:history="true" r:id="R81c8c9370c9c42c7">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e58dd454f1ea4bc8">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br/>
            </w:r>
            <w:hyperlink w:history="true" r:id="R0a2fe4bd84ca4aa5">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34fa282f43094db5">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br/>
            </w:r>
            <w:hyperlink w:history="true" r:id="Rc7f97081557d4a88">
              <w:r>
                <w:rPr>
                  <w:rStyle w:val="Hyperlink"/>
                </w:rPr>
                <w:t xml:space="preserve">Indigenous-specific primary health care NBEDS June 2021</w:t>
              </w:r>
            </w:hyperlink>
          </w:p>
          <w:p>
            <w:pPr>
              <w:spacing w:before="0" w:after="0"/>
            </w:pPr>
            <w:r>
              <w:rPr>
                <w:rStyle w:val="row-content"/>
                <w:color w:val="244061"/>
              </w:rPr>
              <w:t xml:space="preserve">       </w:t>
            </w:r>
            <w:hyperlink w:history="true" r:id="Rf96eaa05aea7482f">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br/>
            </w:r>
            <w:hyperlink w:history="true" r:id="Rc00d108a2cb5468f">
              <w:r>
                <w:rPr>
                  <w:rStyle w:val="Hyperlink"/>
                </w:rPr>
                <w:t xml:space="preserve">Indigenous-specific primary health care NBEDS June 2022</w:t>
              </w:r>
            </w:hyperlink>
          </w:p>
          <w:p>
            <w:pPr>
              <w:spacing w:before="0" w:after="0"/>
            </w:pPr>
            <w:r>
              <w:rPr>
                <w:rStyle w:val="row-content"/>
                <w:color w:val="244061"/>
              </w:rPr>
              <w:t xml:space="preserve">       </w:t>
            </w:r>
            <w:hyperlink w:history="true" r:id="R4201f4b23ecf4e02">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br/>
            </w:r>
            <w:hyperlink w:history="true" r:id="R41f4e4c109804dc6">
              <w:r>
                <w:rPr>
                  <w:rStyle w:val="Hyperlink"/>
                </w:rPr>
                <w:t xml:space="preserve">Indigenous-specific primary health care NBEDS June 2023</w:t>
              </w:r>
            </w:hyperlink>
          </w:p>
          <w:p>
            <w:pPr>
              <w:spacing w:before="0" w:after="0"/>
            </w:pPr>
            <w:r>
              <w:rPr>
                <w:rStyle w:val="row-content"/>
                <w:color w:val="244061"/>
              </w:rPr>
              <w:t xml:space="preserve">       </w:t>
            </w:r>
            <w:hyperlink w:history="true" r:id="Rdb4b619df1b34309">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br/>
            </w:r>
            <w:hyperlink w:history="true" r:id="R850e4a704c884220">
              <w:r>
                <w:rPr>
                  <w:rStyle w:val="Hyperlink"/>
                </w:rPr>
                <w:t xml:space="preserve">Juvenile Justice Detention file cluster</w:t>
              </w:r>
            </w:hyperlink>
          </w:p>
          <w:p>
            <w:pPr>
              <w:spacing w:before="0" w:after="0"/>
            </w:pPr>
            <w:r>
              <w:rPr>
                <w:rStyle w:val="row-content"/>
                <w:color w:val="244061"/>
              </w:rPr>
              <w:t xml:space="preserve">       </w:t>
            </w:r>
            <w:hyperlink w:history="true" r:id="Rda97e800ad5047fa">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Data Element is used in the Detention file cluster to identify the name of the youth justice remand or detention centre where the young person is detained.</w:t>
            </w:r>
          </w:p>
          <w:p>
            <w:r>
              <w:rPr>
                <w:rStyle w:val="row-content"/>
              </w:rP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p>
            <w:r>
              <w:br/>
            </w:r>
            <w:r>
              <w:br/>
            </w:r>
            <w:hyperlink w:history="true" r:id="R884b5e63e4b84e66">
              <w:r>
                <w:rPr>
                  <w:rStyle w:val="Hyperlink"/>
                </w:rPr>
                <w:t xml:space="preserve">Juvenile Justice Detention file cluster</w:t>
              </w:r>
            </w:hyperlink>
          </w:p>
          <w:p>
            <w:pPr>
              <w:spacing w:before="0" w:after="0"/>
            </w:pPr>
            <w:r>
              <w:rPr>
                <w:rStyle w:val="row-content"/>
                <w:color w:val="244061"/>
              </w:rPr>
              <w:t xml:space="preserve">       </w:t>
            </w:r>
            <w:hyperlink w:history="true" r:id="Rfdda202ac19f42ae">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This Data Element is used in the Detention file cluster to identify the name of the youth justice remand or detention centre where the young person is detained.</w:t>
            </w:r>
          </w:p>
          <w:p>
            <w:r>
              <w:rPr>
                <w:rStyle w:val="row-content"/>
              </w:rP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p>
            <w:r>
              <w:br/>
            </w:r>
            <w:r>
              <w:br/>
            </w:r>
            <w:hyperlink w:history="true" r:id="R1981f98951844736">
              <w:r>
                <w:rPr>
                  <w:rStyle w:val="Hyperlink"/>
                </w:rPr>
                <w:t xml:space="preserve">Mental health organisation details cluster</w:t>
              </w:r>
            </w:hyperlink>
          </w:p>
          <w:p>
            <w:pPr>
              <w:spacing w:before="0" w:after="0"/>
            </w:pPr>
            <w:r>
              <w:rPr>
                <w:rStyle w:val="row-content"/>
                <w:color w:val="244061"/>
              </w:rPr>
              <w:t xml:space="preserve">       </w:t>
            </w:r>
            <w:hyperlink w:history="true" r:id="Ra6ea9c53b6de4836">
              <w:r>
                <w:rPr>
                  <w:rStyle w:val="Hyperlink"/>
                  <w:color w:val="244061"/>
                </w:rPr>
                <w:t xml:space="preserve">Health</w:t>
              </w:r>
            </w:hyperlink>
            <w:r>
              <w:rPr>
                <w:rStyle w:val="row-content"/>
                <w:color w:val="244061"/>
              </w:rPr>
              <w:t xml:space="preserve">, Standard 13/11/2014</w:t>
            </w:r>
          </w:p>
          <w:p>
            <w:r>
              <w:br/>
            </w:r>
            <w:hyperlink w:history="true" r:id="R33a3f4ea2d974e94">
              <w:r>
                <w:rPr>
                  <w:rStyle w:val="Hyperlink"/>
                </w:rPr>
                <w:t xml:space="preserve">National elder abuse helpline DSS</w:t>
              </w:r>
            </w:hyperlink>
          </w:p>
          <w:p>
            <w:pPr>
              <w:spacing w:before="0" w:after="0"/>
            </w:pPr>
            <w:r>
              <w:rPr>
                <w:rStyle w:val="row-content"/>
                <w:color w:val="244061"/>
              </w:rPr>
              <w:t xml:space="preserve">       </w:t>
            </w:r>
            <w:hyperlink w:history="true" r:id="R2b1a519309b540eb">
              <w:r>
                <w:rPr>
                  <w:rStyle w:val="Hyperlink"/>
                  <w:color w:val="244061"/>
                </w:rPr>
                <w:t xml:space="preserve">Australian Institute of Health and Welfare</w:t>
              </w:r>
            </w:hyperlink>
            <w:r>
              <w:rPr>
                <w:rStyle w:val="row-content"/>
                <w:color w:val="244061"/>
              </w:rPr>
              <w:t xml:space="preserve">, Qualified 17/01/2024</w:t>
            </w:r>
          </w:p>
          <w:p>
            <w:r>
              <w:rPr>
                <w:rStyle w:val="row-content"/>
                <w:b/>
                <w:i/>
              </w:rPr>
              <w:t xml:space="preserve">DSS specific information: </w:t>
            </w:r>
          </w:p>
          <w:p>
            <w:r>
              <w:rPr>
                <w:rStyle w:val="row-content"/>
              </w:rPr>
              <w:t xml:space="preserve">In the National elder abuse helpline DSS this data element should be recorded for each helpline contact, and should contain the official business name for the helpline service.</w:t>
            </w:r>
          </w:p>
          <w:p>
            <w:r>
              <w:br/>
            </w:r>
            <w:r>
              <w:br/>
            </w:r>
            <w:hyperlink w:history="true" r:id="Rf4a5c8af29764761">
              <w:r>
                <w:rPr>
                  <w:rStyle w:val="Hyperlink"/>
                </w:rPr>
                <w:t xml:space="preserve">Organisation details data dictionary</w:t>
              </w:r>
            </w:hyperlink>
          </w:p>
          <w:p>
            <w:pPr>
              <w:spacing w:before="0" w:after="0"/>
            </w:pPr>
            <w:r>
              <w:rPr>
                <w:rStyle w:val="row-content"/>
                <w:color w:val="244061"/>
              </w:rPr>
              <w:t xml:space="preserve">       </w:t>
            </w:r>
            <w:hyperlink w:history="true" r:id="Rf6ace410bcb4451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9e80e4cecb6461a">
              <w:r>
                <w:rPr>
                  <w:rStyle w:val="Hyperlink"/>
                  <w:color w:val="244061"/>
                </w:rPr>
                <w:t xml:space="preserve">Disability</w:t>
              </w:r>
            </w:hyperlink>
            <w:r>
              <w:rPr>
                <w:rStyle w:val="row-content"/>
                <w:color w:val="244061"/>
              </w:rPr>
              <w:t xml:space="preserve">, Standard 13/08/2015</w:t>
            </w:r>
          </w:p>
          <w:p>
            <w:r>
              <w:br/>
            </w:r>
            <w:hyperlink w:history="true" r:id="R1c44eb3518c04d59">
              <w:r>
                <w:rPr>
                  <w:rStyle w:val="Hyperlink"/>
                </w:rPr>
                <w:t xml:space="preserve">Prison establishments NBEDS</w:t>
              </w:r>
            </w:hyperlink>
          </w:p>
          <w:p>
            <w:pPr>
              <w:spacing w:before="0" w:after="0"/>
            </w:pPr>
            <w:r>
              <w:rPr>
                <w:rStyle w:val="row-content"/>
                <w:color w:val="244061"/>
              </w:rPr>
              <w:t xml:space="preserve">       </w:t>
            </w:r>
            <w:hyperlink w:history="true" r:id="R729488cd6f6b45de">
              <w:r>
                <w:rPr>
                  <w:rStyle w:val="Hyperlink"/>
                  <w:color w:val="244061"/>
                </w:rPr>
                <w:t xml:space="preserve">Health</w:t>
              </w:r>
            </w:hyperlink>
            <w:r>
              <w:rPr>
                <w:rStyle w:val="row-content"/>
                <w:color w:val="244061"/>
              </w:rPr>
              <w:t xml:space="preserve">, Standard 28/04/2016</w:t>
            </w:r>
          </w:p>
          <w:p>
            <w:r>
              <w:br/>
            </w:r>
            <w:hyperlink w:history="true" r:id="R98380717886849a6">
              <w:r>
                <w:rPr>
                  <w:rStyle w:val="Hyperlink"/>
                </w:rPr>
                <w:t xml:space="preserve">Prison establishments NBEDS 2018</w:t>
              </w:r>
            </w:hyperlink>
          </w:p>
          <w:p>
            <w:pPr>
              <w:spacing w:before="0" w:after="0"/>
            </w:pPr>
            <w:r>
              <w:rPr>
                <w:rStyle w:val="row-content"/>
                <w:color w:val="244061"/>
              </w:rPr>
              <w:t xml:space="preserve">       </w:t>
            </w:r>
            <w:hyperlink w:history="true" r:id="R49ac56ab573843da">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Establishment Form: </w:t>
            </w:r>
          </w:p>
          <w:p>
            <w:r>
              <w:rPr>
                <w:rStyle w:val="row-content"/>
              </w:rPr>
              <w:t xml:space="preserve">2. Correctional facility name.</w:t>
            </w:r>
          </w:p>
          <w:p>
            <w:r>
              <w:br/>
            </w:r>
            <w:r>
              <w:br/>
            </w:r>
            <w:hyperlink w:history="true" r:id="Re657e5914aa2406e">
              <w:r>
                <w:rPr>
                  <w:rStyle w:val="Hyperlink"/>
                </w:rPr>
                <w:t xml:space="preserve">Prison establishments NBEDS 2022</w:t>
              </w:r>
            </w:hyperlink>
          </w:p>
          <w:p>
            <w:pPr>
              <w:spacing w:before="0" w:after="0"/>
            </w:pPr>
            <w:r>
              <w:rPr>
                <w:rStyle w:val="row-content"/>
                <w:color w:val="244061"/>
              </w:rPr>
              <w:t xml:space="preserve">       </w:t>
            </w:r>
            <w:hyperlink w:history="true" r:id="Rcaaca678edd34816">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Establishment form:</w:t>
            </w:r>
          </w:p>
          <w:p>
            <w:r>
              <w:rPr>
                <w:rStyle w:val="row-content"/>
              </w:rPr>
              <w:t xml:space="preserve">2. Correctional facility name</w:t>
            </w:r>
          </w:p>
          <w:p>
            <w:r>
              <w:br/>
            </w:r>
            <w:r>
              <w:br/>
            </w:r>
            <w:hyperlink w:history="true" r:id="R8d6424569ba142fb">
              <w:r>
                <w:rPr>
                  <w:rStyle w:val="Hyperlink"/>
                </w:rPr>
                <w:t xml:space="preserve">Youth Justice Detention file cluster</w:t>
              </w:r>
            </w:hyperlink>
          </w:p>
          <w:p>
            <w:pPr>
              <w:spacing w:before="0" w:after="0"/>
            </w:pPr>
            <w:r>
              <w:rPr>
                <w:rStyle w:val="row-content"/>
                <w:color w:val="244061"/>
              </w:rPr>
              <w:t xml:space="preserve">       </w:t>
            </w:r>
            <w:hyperlink w:history="true" r:id="R3856ae4fe49c4e77">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Data Element is used in the Detention file cluster to identify the name of the youth justice remand or detention centre where the young person is detained.</w:t>
            </w:r>
          </w:p>
          <w:p>
            <w:r>
              <w:rPr>
                <w:rStyle w:val="row-content"/>
              </w:rP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p>
            <w:r>
              <w:br/>
            </w:r>
            <w:r>
              <w:br/>
            </w:r>
            <w:hyperlink w:history="true" r:id="R00960bedc855488f">
              <w:r>
                <w:rPr>
                  <w:rStyle w:val="Hyperlink"/>
                </w:rPr>
                <w:t xml:space="preserve">Youth Justice Detention file cluster</w:t>
              </w:r>
            </w:hyperlink>
          </w:p>
          <w:p>
            <w:pPr>
              <w:spacing w:before="0" w:after="0"/>
            </w:pPr>
            <w:r>
              <w:rPr>
                <w:rStyle w:val="row-content"/>
                <w:color w:val="244061"/>
              </w:rPr>
              <w:t xml:space="preserve">       </w:t>
            </w:r>
            <w:hyperlink w:history="true" r:id="Rf92e54793b4349e4">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Data Element is used in the Detention file cluster to identify the name of the youth justice remand or detention centre where the young person is detained.</w:t>
            </w:r>
          </w:p>
          <w:p>
            <w:r>
              <w:rPr>
                <w:rStyle w:val="row-content"/>
              </w:rP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p>
            <w:r>
              <w:br/>
            </w:r>
            <w:r>
              <w:br/>
            </w:r>
          </w:p>
        </w:tc>
      </w:tr>
    </w:tbl>
    <w:p/>
    <w:tbl>
      <w:tblPr>
        <w:tblStyle w:val="TableGrid"/>
        <w:tblW w:w="0" w:type="auto"/>
      </w:tblPr>
    </w:tbl>
    <w:p>
      <w:r>
        <w:br/>
      </w:r>
    </w:p>
    <w:sectPr>
      <w:footerReference xmlns:r="http://schemas.openxmlformats.org/officeDocument/2006/relationships" w:type="default" r:id="R78e11c322f0640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453823</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e235926ba844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e11c322f0640ae" /><Relationship Type="http://schemas.openxmlformats.org/officeDocument/2006/relationships/header" Target="/word/header1.xml" Id="Rae836dd0b4d84026" /><Relationship Type="http://schemas.openxmlformats.org/officeDocument/2006/relationships/settings" Target="/word/settings.xml" Id="R2f7ff05f45524285" /><Relationship Type="http://schemas.openxmlformats.org/officeDocument/2006/relationships/styles" Target="/word/styles.xml" Id="R40943b1002154152" /><Relationship Type="http://schemas.openxmlformats.org/officeDocument/2006/relationships/hyperlink" Target="https://meteor.aihw.gov.au/RegistrationAuthority/24" TargetMode="External" Id="R86364afb407c4946" /><Relationship Type="http://schemas.openxmlformats.org/officeDocument/2006/relationships/hyperlink" Target="https://meteor.aihw.gov.au/RegistrationAuthority/1" TargetMode="External" Id="R9736ed893649411d" /><Relationship Type="http://schemas.openxmlformats.org/officeDocument/2006/relationships/hyperlink" Target="https://meteor.aihw.gov.au/RegistrationAuthority/16" TargetMode="External" Id="Ra00bd94fb8e846a9" /><Relationship Type="http://schemas.openxmlformats.org/officeDocument/2006/relationships/hyperlink" Target="https://meteor.aihw.gov.au/RegistrationAuthority/13" TargetMode="External" Id="R944a069f1ffc4a28" /><Relationship Type="http://schemas.openxmlformats.org/officeDocument/2006/relationships/hyperlink" Target="https://meteor.aihw.gov.au/RegistrationAuthority/12" TargetMode="External" Id="R9f427f2ab41d4aab" /><Relationship Type="http://schemas.openxmlformats.org/officeDocument/2006/relationships/hyperlink" Target="https://meteor.aihw.gov.au/RegistrationAuthority/6" TargetMode="External" Id="Rd7c4898070274ac5" /><Relationship Type="http://schemas.openxmlformats.org/officeDocument/2006/relationships/hyperlink" Target="https://meteor.aihw.gov.au/RegistrationAuthority/4" TargetMode="External" Id="R2fef81ad0eba4e20" /><Relationship Type="http://schemas.openxmlformats.org/officeDocument/2006/relationships/hyperlink" Target="https://meteor.aihw.gov.au/content/453802" TargetMode="External" Id="R0124315c82d04a24" /><Relationship Type="http://schemas.openxmlformats.org/officeDocument/2006/relationships/hyperlink" Target="https://meteor.aihw.gov.au/content/288905" TargetMode="External" Id="R27c22a0502a54e66" /><Relationship Type="http://schemas.openxmlformats.org/officeDocument/2006/relationships/hyperlink" Target="https://meteor.aihw.gov.au/content/288917" TargetMode="External" Id="R50281d26dcaf494d" /><Relationship Type="http://schemas.openxmlformats.org/officeDocument/2006/relationships/hyperlink" Target="https://meteor.aihw.gov.au/RegistrationAuthority/1" TargetMode="External" Id="R2b003928fbe74e8f" /><Relationship Type="http://schemas.openxmlformats.org/officeDocument/2006/relationships/hyperlink" Target="https://meteor.aihw.gov.au/RegistrationAuthority/13" TargetMode="External" Id="R168860fa3bcd4669" /><Relationship Type="http://schemas.openxmlformats.org/officeDocument/2006/relationships/hyperlink" Target="https://meteor.aihw.gov.au/RegistrationAuthority/12" TargetMode="External" Id="Rf4a95f6794dc4f2a" /><Relationship Type="http://schemas.openxmlformats.org/officeDocument/2006/relationships/hyperlink" Target="https://meteor.aihw.gov.au/RegistrationAuthority/6" TargetMode="External" Id="Rac6ee68c35ec457b" /><Relationship Type="http://schemas.openxmlformats.org/officeDocument/2006/relationships/hyperlink" Target="https://meteor.aihw.gov.au/content/787920" TargetMode="External" Id="R37e72521b3404380" /><Relationship Type="http://schemas.openxmlformats.org/officeDocument/2006/relationships/hyperlink" Target="https://meteor.aihw.gov.au/RegistrationAuthority/6" TargetMode="External" Id="R463810ece40c47dc" /><Relationship Type="http://schemas.openxmlformats.org/officeDocument/2006/relationships/hyperlink" Target="https://meteor.aihw.gov.au/content/466521" TargetMode="External" Id="R6f4d354c4fe94358" /><Relationship Type="http://schemas.openxmlformats.org/officeDocument/2006/relationships/hyperlink" Target="https://meteor.aihw.gov.au/RegistrationAuthority/13" TargetMode="External" Id="Rb975b56d2a104016" /><Relationship Type="http://schemas.openxmlformats.org/officeDocument/2006/relationships/hyperlink" Target="https://meteor.aihw.gov.au/content/494145" TargetMode="External" Id="R4229cab5e04d46a5" /><Relationship Type="http://schemas.openxmlformats.org/officeDocument/2006/relationships/hyperlink" Target="https://meteor.aihw.gov.au/RegistrationAuthority/13" TargetMode="External" Id="R2b1678c4a33745e6" /><Relationship Type="http://schemas.openxmlformats.org/officeDocument/2006/relationships/hyperlink" Target="https://meteor.aihw.gov.au/content/555377" TargetMode="External" Id="R6dc023bb57d04850" /><Relationship Type="http://schemas.openxmlformats.org/officeDocument/2006/relationships/hyperlink" Target="https://meteor.aihw.gov.au/RegistrationAuthority/13" TargetMode="External" Id="R1249c1c481414c0c" /><Relationship Type="http://schemas.openxmlformats.org/officeDocument/2006/relationships/hyperlink" Target="https://meteor.aihw.gov.au/content/602245" TargetMode="External" Id="R27c591f69f244b26" /><Relationship Type="http://schemas.openxmlformats.org/officeDocument/2006/relationships/hyperlink" Target="https://meteor.aihw.gov.au/RegistrationAuthority/13" TargetMode="External" Id="R134bbc1b0778474c" /><Relationship Type="http://schemas.openxmlformats.org/officeDocument/2006/relationships/hyperlink" Target="https://meteor.aihw.gov.au/content/602292" TargetMode="External" Id="R9c50899fad8442f8" /><Relationship Type="http://schemas.openxmlformats.org/officeDocument/2006/relationships/hyperlink" Target="https://meteor.aihw.gov.au/content/686012" TargetMode="External" Id="Ra8c3c4863b444961" /><Relationship Type="http://schemas.openxmlformats.org/officeDocument/2006/relationships/hyperlink" Target="https://meteor.aihw.gov.au/RegistrationAuthority/13" TargetMode="External" Id="R6be7fd74cbf64e4e" /><Relationship Type="http://schemas.openxmlformats.org/officeDocument/2006/relationships/hyperlink" Target="https://meteor.aihw.gov.au/content/602292" TargetMode="External" Id="R6f981e2ae16c4eff" /><Relationship Type="http://schemas.openxmlformats.org/officeDocument/2006/relationships/hyperlink" Target="https://meteor.aihw.gov.au/content/686049" TargetMode="External" Id="R32753a4a18c9451d" /><Relationship Type="http://schemas.openxmlformats.org/officeDocument/2006/relationships/hyperlink" Target="https://meteor.aihw.gov.au/RegistrationAuthority/13" TargetMode="External" Id="R60167154b3cb4bf3" /><Relationship Type="http://schemas.openxmlformats.org/officeDocument/2006/relationships/hyperlink" Target="https://meteor.aihw.gov.au/content/602292" TargetMode="External" Id="Rc2d91285b12c42dd" /><Relationship Type="http://schemas.openxmlformats.org/officeDocument/2006/relationships/hyperlink" Target="https://meteor.aihw.gov.au/content/686212" TargetMode="External" Id="R50707e5ae3b04d21" /><Relationship Type="http://schemas.openxmlformats.org/officeDocument/2006/relationships/hyperlink" Target="https://meteor.aihw.gov.au/RegistrationAuthority/13" TargetMode="External" Id="Rbd55e475986c4c44" /><Relationship Type="http://schemas.openxmlformats.org/officeDocument/2006/relationships/hyperlink" Target="https://meteor.aihw.gov.au/content/602292" TargetMode="External" Id="R9faf3602d4774e41" /><Relationship Type="http://schemas.openxmlformats.org/officeDocument/2006/relationships/hyperlink" Target="https://meteor.aihw.gov.au/content/466523" TargetMode="External" Id="Rd1f5466bdf204cfd" /><Relationship Type="http://schemas.openxmlformats.org/officeDocument/2006/relationships/hyperlink" Target="https://meteor.aihw.gov.au/RegistrationAuthority/13" TargetMode="External" Id="R794efce29af148a0" /><Relationship Type="http://schemas.openxmlformats.org/officeDocument/2006/relationships/hyperlink" Target="https://meteor.aihw.gov.au/content/494147" TargetMode="External" Id="R70a71294142546f7" /><Relationship Type="http://schemas.openxmlformats.org/officeDocument/2006/relationships/hyperlink" Target="https://meteor.aihw.gov.au/RegistrationAuthority/13" TargetMode="External" Id="R56cb6f5356114bc7" /><Relationship Type="http://schemas.openxmlformats.org/officeDocument/2006/relationships/hyperlink" Target="https://meteor.aihw.gov.au/content/555380" TargetMode="External" Id="Rb18061649bcf4f97" /><Relationship Type="http://schemas.openxmlformats.org/officeDocument/2006/relationships/hyperlink" Target="https://meteor.aihw.gov.au/RegistrationAuthority/13" TargetMode="External" Id="R3ea2698754164034" /><Relationship Type="http://schemas.openxmlformats.org/officeDocument/2006/relationships/hyperlink" Target="https://meteor.aihw.gov.au/content/602247" TargetMode="External" Id="Re7e10c8c60ee4403" /><Relationship Type="http://schemas.openxmlformats.org/officeDocument/2006/relationships/hyperlink" Target="https://meteor.aihw.gov.au/RegistrationAuthority/13" TargetMode="External" Id="R0464d407c6624018" /><Relationship Type="http://schemas.openxmlformats.org/officeDocument/2006/relationships/hyperlink" Target="https://meteor.aihw.gov.au/content/602292" TargetMode="External" Id="Ra6a32dafe84848bc" /><Relationship Type="http://schemas.openxmlformats.org/officeDocument/2006/relationships/hyperlink" Target="https://meteor.aihw.gov.au/content/686022" TargetMode="External" Id="Rd1d1fe761f0c47d3" /><Relationship Type="http://schemas.openxmlformats.org/officeDocument/2006/relationships/hyperlink" Target="https://meteor.aihw.gov.au/RegistrationAuthority/13" TargetMode="External" Id="R7a6b586556334493" /><Relationship Type="http://schemas.openxmlformats.org/officeDocument/2006/relationships/hyperlink" Target="https://meteor.aihw.gov.au/content/602292" TargetMode="External" Id="R31de8ca82ed44fbe" /><Relationship Type="http://schemas.openxmlformats.org/officeDocument/2006/relationships/hyperlink" Target="https://meteor.aihw.gov.au/content/686135" TargetMode="External" Id="R953ce6d110224042" /><Relationship Type="http://schemas.openxmlformats.org/officeDocument/2006/relationships/hyperlink" Target="https://meteor.aihw.gov.au/RegistrationAuthority/13" TargetMode="External" Id="R8bf5df5a064d46f4" /><Relationship Type="http://schemas.openxmlformats.org/officeDocument/2006/relationships/hyperlink" Target="https://meteor.aihw.gov.au/content/602292" TargetMode="External" Id="R29999a6e5c6e4750" /><Relationship Type="http://schemas.openxmlformats.org/officeDocument/2006/relationships/hyperlink" Target="https://meteor.aihw.gov.au/content/686221" TargetMode="External" Id="R9645bd7d41fd4c59" /><Relationship Type="http://schemas.openxmlformats.org/officeDocument/2006/relationships/hyperlink" Target="https://meteor.aihw.gov.au/RegistrationAuthority/13" TargetMode="External" Id="R69990d8f5c1f4975" /><Relationship Type="http://schemas.openxmlformats.org/officeDocument/2006/relationships/hyperlink" Target="https://meteor.aihw.gov.au/content/602292" TargetMode="External" Id="Rd3645b5d7b364518" /><Relationship Type="http://schemas.openxmlformats.org/officeDocument/2006/relationships/hyperlink" Target="https://meteor.aihw.gov.au/content/731157" TargetMode="External" Id="R6f366fb8350a465d" /><Relationship Type="http://schemas.openxmlformats.org/officeDocument/2006/relationships/hyperlink" Target="https://meteor.aihw.gov.au/RegistrationAuthority/13" TargetMode="External" Id="Ra821fdbdef374bc9" /><Relationship Type="http://schemas.openxmlformats.org/officeDocument/2006/relationships/hyperlink" Target="https://meteor.aihw.gov.au/content/602292" TargetMode="External" Id="Rf8bdfb2a2c8d42e9" /><Relationship Type="http://schemas.openxmlformats.org/officeDocument/2006/relationships/hyperlink" Target="https://meteor.aihw.gov.au/content/731168" TargetMode="External" Id="R0d0b0f8df8f34d8d" /><Relationship Type="http://schemas.openxmlformats.org/officeDocument/2006/relationships/hyperlink" Target="https://meteor.aihw.gov.au/RegistrationAuthority/13" TargetMode="External" Id="Rf1fa79e8d5d3423e" /><Relationship Type="http://schemas.openxmlformats.org/officeDocument/2006/relationships/hyperlink" Target="https://meteor.aihw.gov.au/content/602292" TargetMode="External" Id="R79ceaf9097664399" /><Relationship Type="http://schemas.openxmlformats.org/officeDocument/2006/relationships/hyperlink" Target="https://meteor.aihw.gov.au/content/745996" TargetMode="External" Id="Rf4702d0228404d0c" /><Relationship Type="http://schemas.openxmlformats.org/officeDocument/2006/relationships/hyperlink" Target="https://meteor.aihw.gov.au/RegistrationAuthority/13" TargetMode="External" Id="R00db0bef4d2649d2" /><Relationship Type="http://schemas.openxmlformats.org/officeDocument/2006/relationships/hyperlink" Target="https://meteor.aihw.gov.au/content/602292" TargetMode="External" Id="R159a6feba00b4adb" /><Relationship Type="http://schemas.openxmlformats.org/officeDocument/2006/relationships/hyperlink" Target="https://meteor.aihw.gov.au/content/762547" TargetMode="External" Id="Ra3f4382530a84337" /><Relationship Type="http://schemas.openxmlformats.org/officeDocument/2006/relationships/hyperlink" Target="https://meteor.aihw.gov.au/RegistrationAuthority/13" TargetMode="External" Id="R975523033c974c1c" /><Relationship Type="http://schemas.openxmlformats.org/officeDocument/2006/relationships/hyperlink" Target="https://meteor.aihw.gov.au/content/762661" TargetMode="External" Id="R8979c93c22554979" /><Relationship Type="http://schemas.openxmlformats.org/officeDocument/2006/relationships/hyperlink" Target="https://meteor.aihw.gov.au/content/772443" TargetMode="External" Id="R461ba3cf2ace4062" /><Relationship Type="http://schemas.openxmlformats.org/officeDocument/2006/relationships/hyperlink" Target="https://meteor.aihw.gov.au/RegistrationAuthority/13" TargetMode="External" Id="Rfcadc4f1bd0047f9" /><Relationship Type="http://schemas.openxmlformats.org/officeDocument/2006/relationships/hyperlink" Target="https://meteor.aihw.gov.au/content/762661" TargetMode="External" Id="R0932b99af3844986" /><Relationship Type="http://schemas.openxmlformats.org/officeDocument/2006/relationships/hyperlink" Target="https://meteor.aihw.gov.au/content/421105" TargetMode="External" Id="Rce66e9bb61c14002" /><Relationship Type="http://schemas.openxmlformats.org/officeDocument/2006/relationships/hyperlink" Target="https://meteor.aihw.gov.au/RegistrationAuthority/12" TargetMode="External" Id="R56aeda1824584060" /><Relationship Type="http://schemas.openxmlformats.org/officeDocument/2006/relationships/hyperlink" Target="https://meteor.aihw.gov.au/content/446565" TargetMode="External" Id="R550c1bc592764a83" /><Relationship Type="http://schemas.openxmlformats.org/officeDocument/2006/relationships/hyperlink" Target="https://meteor.aihw.gov.au/content/446565" TargetMode="External" Id="R6aa5d6799ca648ac" /><Relationship Type="http://schemas.openxmlformats.org/officeDocument/2006/relationships/hyperlink" Target="https://meteor.aihw.gov.au/content/599620" TargetMode="External" Id="R269b228c255b4276" /><Relationship Type="http://schemas.openxmlformats.org/officeDocument/2006/relationships/hyperlink" Target="https://meteor.aihw.gov.au/RegistrationAuthority/12" TargetMode="External" Id="R3deb87cdc31f4534" /><Relationship Type="http://schemas.openxmlformats.org/officeDocument/2006/relationships/hyperlink" Target="https://meteor.aihw.gov.au/content/446565" TargetMode="External" Id="R88a0f4fb008b4fe7" /><Relationship Type="http://schemas.openxmlformats.org/officeDocument/2006/relationships/hyperlink" Target="https://meteor.aihw.gov.au/content/446565" TargetMode="External" Id="R2dcfbfd9fed04b3c" /><Relationship Type="http://schemas.openxmlformats.org/officeDocument/2006/relationships/hyperlink" Target="https://meteor.aihw.gov.au/content/768683" TargetMode="External" Id="Rab70d3257c5d444e" /><Relationship Type="http://schemas.openxmlformats.org/officeDocument/2006/relationships/hyperlink" Target="https://meteor.aihw.gov.au/RegistrationAuthority/12" TargetMode="External" Id="R78759bec88a14e50" /><Relationship Type="http://schemas.openxmlformats.org/officeDocument/2006/relationships/hyperlink" Target="https://meteor.aihw.gov.au/content/789327" TargetMode="External" Id="R97b92fc92f054270" /><Relationship Type="http://schemas.openxmlformats.org/officeDocument/2006/relationships/hyperlink" Target="https://meteor.aihw.gov.au/RegistrationAuthority/12" TargetMode="External" Id="R0461eda985264444" /><Relationship Type="http://schemas.openxmlformats.org/officeDocument/2006/relationships/hyperlink" Target="https://meteor.aihw.gov.au/content/529509" TargetMode="External" Id="R01c3360db98448ab" /><Relationship Type="http://schemas.openxmlformats.org/officeDocument/2006/relationships/hyperlink" Target="https://meteor.aihw.gov.au/RegistrationAuthority/12" TargetMode="External" Id="Rcc8dd4faaf9a41a6" /><Relationship Type="http://schemas.openxmlformats.org/officeDocument/2006/relationships/hyperlink" Target="https://meteor.aihw.gov.au/content/585036" TargetMode="External" Id="R9ac140b97bbe4c12" /><Relationship Type="http://schemas.openxmlformats.org/officeDocument/2006/relationships/hyperlink" Target="https://meteor.aihw.gov.au/RegistrationAuthority/12" TargetMode="External" Id="R9055552c52c649db" /><Relationship Type="http://schemas.openxmlformats.org/officeDocument/2006/relationships/hyperlink" Target="https://meteor.aihw.gov.au/RegistrationAuthority/6" TargetMode="External" Id="R7900cbfea4104edc" /><Relationship Type="http://schemas.openxmlformats.org/officeDocument/2006/relationships/hyperlink" Target="https://meteor.aihw.gov.au/content/686603" TargetMode="External" Id="Rb70b0e72e9aa491d" /><Relationship Type="http://schemas.openxmlformats.org/officeDocument/2006/relationships/hyperlink" Target="https://meteor.aihw.gov.au/RegistrationAuthority/12" TargetMode="External" Id="R7813a736656a4e47" /><Relationship Type="http://schemas.openxmlformats.org/officeDocument/2006/relationships/hyperlink" Target="https://meteor.aihw.gov.au/RegistrationAuthority/6" TargetMode="External" Id="R3cedf036cfff44e3" /><Relationship Type="http://schemas.openxmlformats.org/officeDocument/2006/relationships/hyperlink" Target="https://meteor.aihw.gov.au/content/694101" TargetMode="External" Id="R5bfde550c5684b8e" /><Relationship Type="http://schemas.openxmlformats.org/officeDocument/2006/relationships/hyperlink" Target="https://meteor.aihw.gov.au/RegistrationAuthority/12" TargetMode="External" Id="R7c8b7285ee8b41d1" /><Relationship Type="http://schemas.openxmlformats.org/officeDocument/2006/relationships/hyperlink" Target="https://meteor.aihw.gov.au/RegistrationAuthority/6" TargetMode="External" Id="R282748dc5ef048af" /><Relationship Type="http://schemas.openxmlformats.org/officeDocument/2006/relationships/hyperlink" Target="https://meteor.aihw.gov.au/content/707502" TargetMode="External" Id="R81b41dc5746d4977" /><Relationship Type="http://schemas.openxmlformats.org/officeDocument/2006/relationships/hyperlink" Target="https://meteor.aihw.gov.au/RegistrationAuthority/12" TargetMode="External" Id="R79e8c1908df046a5" /><Relationship Type="http://schemas.openxmlformats.org/officeDocument/2006/relationships/hyperlink" Target="https://meteor.aihw.gov.au/RegistrationAuthority/6" TargetMode="External" Id="Rd2c7d30847d7466d" /><Relationship Type="http://schemas.openxmlformats.org/officeDocument/2006/relationships/hyperlink" Target="https://meteor.aihw.gov.au/content/715320" TargetMode="External" Id="R0f265236941f4cb7" /><Relationship Type="http://schemas.openxmlformats.org/officeDocument/2006/relationships/hyperlink" Target="https://meteor.aihw.gov.au/RegistrationAuthority/12" TargetMode="External" Id="R4d8f0a2e60464048" /><Relationship Type="http://schemas.openxmlformats.org/officeDocument/2006/relationships/hyperlink" Target="https://meteor.aihw.gov.au/content/738532" TargetMode="External" Id="Rb4a485d169e7431e" /><Relationship Type="http://schemas.openxmlformats.org/officeDocument/2006/relationships/hyperlink" Target="https://meteor.aihw.gov.au/RegistrationAuthority/6" TargetMode="External" Id="R24a79f56e04648f1" /><Relationship Type="http://schemas.openxmlformats.org/officeDocument/2006/relationships/hyperlink" Target="https://meteor.aihw.gov.au/content/762318" TargetMode="External" Id="R81c8c9370c9c42c7" /><Relationship Type="http://schemas.openxmlformats.org/officeDocument/2006/relationships/hyperlink" Target="https://meteor.aihw.gov.au/RegistrationAuthority/6" TargetMode="External" Id="Re58dd454f1ea4bc8" /><Relationship Type="http://schemas.openxmlformats.org/officeDocument/2006/relationships/hyperlink" Target="https://meteor.aihw.gov.au/content/779011" TargetMode="External" Id="R0a2fe4bd84ca4aa5" /><Relationship Type="http://schemas.openxmlformats.org/officeDocument/2006/relationships/hyperlink" Target="https://meteor.aihw.gov.au/RegistrationAuthority/6" TargetMode="External" Id="R34fa282f43094db5" /><Relationship Type="http://schemas.openxmlformats.org/officeDocument/2006/relationships/hyperlink" Target="https://meteor.aihw.gov.au/content/747374" TargetMode="External" Id="Rc7f97081557d4a88" /><Relationship Type="http://schemas.openxmlformats.org/officeDocument/2006/relationships/hyperlink" Target="https://meteor.aihw.gov.au/RegistrationAuthority/6" TargetMode="External" Id="Rf96eaa05aea7482f" /><Relationship Type="http://schemas.openxmlformats.org/officeDocument/2006/relationships/hyperlink" Target="https://meteor.aihw.gov.au/content/770355" TargetMode="External" Id="Rc00d108a2cb5468f" /><Relationship Type="http://schemas.openxmlformats.org/officeDocument/2006/relationships/hyperlink" Target="https://meteor.aihw.gov.au/RegistrationAuthority/6" TargetMode="External" Id="R4201f4b23ecf4e02" /><Relationship Type="http://schemas.openxmlformats.org/officeDocument/2006/relationships/hyperlink" Target="https://meteor.aihw.gov.au/content/782621" TargetMode="External" Id="R41f4e4c109804dc6" /><Relationship Type="http://schemas.openxmlformats.org/officeDocument/2006/relationships/hyperlink" Target="https://meteor.aihw.gov.au/RegistrationAuthority/6" TargetMode="External" Id="Rdb4b619df1b34309" /><Relationship Type="http://schemas.openxmlformats.org/officeDocument/2006/relationships/hyperlink" Target="https://meteor.aihw.gov.au/content/466172" TargetMode="External" Id="R850e4a704c884220" /><Relationship Type="http://schemas.openxmlformats.org/officeDocument/2006/relationships/hyperlink" Target="https://meteor.aihw.gov.au/RegistrationAuthority/4" TargetMode="External" Id="Rda97e800ad5047fa" /><Relationship Type="http://schemas.openxmlformats.org/officeDocument/2006/relationships/hyperlink" Target="https://meteor.aihw.gov.au/content/770863" TargetMode="External" Id="R884b5e63e4b84e66" /><Relationship Type="http://schemas.openxmlformats.org/officeDocument/2006/relationships/hyperlink" Target="https://meteor.aihw.gov.au/RegistrationAuthority/4" TargetMode="External" Id="Rfdda202ac19f42ae" /><Relationship Type="http://schemas.openxmlformats.org/officeDocument/2006/relationships/hyperlink" Target="https://meteor.aihw.gov.au/content/494731" TargetMode="External" Id="R1981f98951844736" /><Relationship Type="http://schemas.openxmlformats.org/officeDocument/2006/relationships/hyperlink" Target="https://meteor.aihw.gov.au/RegistrationAuthority/12" TargetMode="External" Id="Ra6ea9c53b6de4836" /><Relationship Type="http://schemas.openxmlformats.org/officeDocument/2006/relationships/hyperlink" Target="https://meteor.aihw.gov.au/content/784311" TargetMode="External" Id="R33a3f4ea2d974e94" /><Relationship Type="http://schemas.openxmlformats.org/officeDocument/2006/relationships/hyperlink" Target="https://meteor.aihw.gov.au/RegistrationAuthority/24" TargetMode="External" Id="R2b1a519309b540eb" /><Relationship Type="http://schemas.openxmlformats.org/officeDocument/2006/relationships/hyperlink" Target="https://meteor.aihw.gov.au/content/431158" TargetMode="External" Id="Rf4a5c8af29764761" /><Relationship Type="http://schemas.openxmlformats.org/officeDocument/2006/relationships/hyperlink" Target="https://meteor.aihw.gov.au/RegistrationAuthority/1" TargetMode="External" Id="Rf6ace410bcb44518" /><Relationship Type="http://schemas.openxmlformats.org/officeDocument/2006/relationships/hyperlink" Target="https://meteor.aihw.gov.au/RegistrationAuthority/16" TargetMode="External" Id="R09e80e4cecb6461a" /><Relationship Type="http://schemas.openxmlformats.org/officeDocument/2006/relationships/hyperlink" Target="https://meteor.aihw.gov.au/content/618269" TargetMode="External" Id="R1c44eb3518c04d59" /><Relationship Type="http://schemas.openxmlformats.org/officeDocument/2006/relationships/hyperlink" Target="https://meteor.aihw.gov.au/RegistrationAuthority/12" TargetMode="External" Id="R729488cd6f6b45de" /><Relationship Type="http://schemas.openxmlformats.org/officeDocument/2006/relationships/hyperlink" Target="https://meteor.aihw.gov.au/content/696656" TargetMode="External" Id="R98380717886849a6" /><Relationship Type="http://schemas.openxmlformats.org/officeDocument/2006/relationships/hyperlink" Target="https://meteor.aihw.gov.au/RegistrationAuthority/12" TargetMode="External" Id="R49ac56ab573843da" /><Relationship Type="http://schemas.openxmlformats.org/officeDocument/2006/relationships/hyperlink" Target="https://meteor.aihw.gov.au/content/768954" TargetMode="External" Id="Re657e5914aa2406e" /><Relationship Type="http://schemas.openxmlformats.org/officeDocument/2006/relationships/hyperlink" Target="https://meteor.aihw.gov.au/RegistrationAuthority/12" TargetMode="External" Id="Rcaaca678edd34816" /><Relationship Type="http://schemas.openxmlformats.org/officeDocument/2006/relationships/hyperlink" Target="https://meteor.aihw.gov.au/content/743931" TargetMode="External" Id="R8d6424569ba142fb" /><Relationship Type="http://schemas.openxmlformats.org/officeDocument/2006/relationships/hyperlink" Target="https://meteor.aihw.gov.au/RegistrationAuthority/4" TargetMode="External" Id="R3856ae4fe49c4e77" /><Relationship Type="http://schemas.openxmlformats.org/officeDocument/2006/relationships/hyperlink" Target="https://meteor.aihw.gov.au/content/744071" TargetMode="External" Id="R00960bedc855488f" /><Relationship Type="http://schemas.openxmlformats.org/officeDocument/2006/relationships/hyperlink" Target="https://meteor.aihw.gov.au/RegistrationAuthority/4" TargetMode="External" Id="Rf92e54793b4349e4" /></Relationships>
</file>

<file path=word/_rels/header1.xml.rels>&#65279;<?xml version="1.0" encoding="utf-8"?><Relationships xmlns="http://schemas.openxmlformats.org/package/2006/relationships"><Relationship Type="http://schemas.openxmlformats.org/officeDocument/2006/relationships/image" Target="/media/image.png" Id="Rb2e235926ba84410" /></Relationships>
</file>