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faa7a6571b440d"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d1b7c87fd45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b9aa83cfb3b4526">
              <w:r>
                <w:rPr>
                  <w:rStyle w:val="Hyperlink"/>
                  <w:color w:val="244061"/>
                </w:rPr>
                <w:t xml:space="preserve">Disability</w:t>
              </w:r>
            </w:hyperlink>
            <w:r>
              <w:rPr>
                <w:rStyle w:val="row-content"/>
                <w:color w:val="244061"/>
              </w:rPr>
              <w:t xml:space="preserve">, Standard 13/08/2015</w:t>
            </w:r>
          </w:p>
          <w:p>
            <w:pPr>
              <w:spacing w:before="0" w:after="0"/>
            </w:pPr>
            <w:hyperlink w:history="true" r:id="R7cf86c57eed9499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1d8d1384ce4eec">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d7146e61ac4496">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0a324f3d77a54480">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person's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4f7780a6dea642d1">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301268a414383">
              <w:r>
                <w:rPr>
                  <w:rStyle w:val="Hyperlink"/>
                </w:rPr>
                <w:t xml:space="preserve">Person (name)—family name, text X[X(39)]</w:t>
              </w:r>
            </w:hyperlink>
          </w:p>
          <w:p>
            <w:pPr>
              <w:spacing w:before="0" w:after="0"/>
            </w:pPr>
            <w:r>
              <w:rPr>
                <w:rStyle w:val="row-content"/>
                <w:color w:val="244061"/>
              </w:rPr>
              <w:t xml:space="preserve">       </w:t>
            </w:r>
            <w:hyperlink w:history="true" r:id="R02f2525351174b6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e5c709ecc48427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74adca8cfd4e7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51b85b648f03437e">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8c2244f6d65c4ae4">
              <w:r>
                <w:rPr>
                  <w:rStyle w:val="Hyperlink"/>
                </w:rPr>
                <w:t xml:space="preserve">Person (name)—given name, text X[X(39)]</w:t>
              </w:r>
            </w:hyperlink>
          </w:p>
          <w:p>
            <w:pPr>
              <w:spacing w:before="0" w:after="0"/>
            </w:pPr>
            <w:r>
              <w:rPr>
                <w:rStyle w:val="row-content"/>
                <w:color w:val="244061"/>
              </w:rPr>
              <w:t xml:space="preserve">       </w:t>
            </w:r>
            <w:hyperlink w:history="true" r:id="Rbaf30d52c430475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abadd3ea9941a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d1d47f825a3443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1e03fa797374f60">
              <w:r>
                <w:rPr>
                  <w:rStyle w:val="Hyperlink"/>
                </w:rPr>
                <w:t xml:space="preserve">Person—name usage type, code AAA</w:t>
              </w:r>
            </w:hyperlink>
          </w:p>
          <w:p>
            <w:pPr>
              <w:spacing w:before="0" w:after="0"/>
            </w:pPr>
            <w:r>
              <w:rPr>
                <w:rStyle w:val="row-content"/>
                <w:color w:val="244061"/>
              </w:rPr>
              <w:t xml:space="preserve">       </w:t>
            </w:r>
            <w:hyperlink w:history="true" r:id="R50b9d81a4e5d48e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11ee4a1ed274f7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9a6978eee418a">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e2a9b7f00e7040b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of the health-care professional completing and signing the form.</w:t>
            </w:r>
          </w:p>
          <w:p>
            <w:r>
              <w:br/>
            </w:r>
            <w:r>
              <w:br/>
            </w:r>
            <w:hyperlink w:history="true" r:id="R550df1f7b42045f4">
              <w:r>
                <w:rPr>
                  <w:rStyle w:val="Hyperlink"/>
                </w:rPr>
                <w:t xml:space="preserve">Ear nose and throat services patient cluster</w:t>
              </w:r>
            </w:hyperlink>
          </w:p>
          <w:p>
            <w:pPr>
              <w:spacing w:before="0" w:after="0"/>
            </w:pPr>
            <w:r>
              <w:rPr>
                <w:rStyle w:val="row-content"/>
                <w:color w:val="244061"/>
              </w:rPr>
              <w:t xml:space="preserve">       </w:t>
            </w:r>
            <w:hyperlink w:history="true" r:id="R25750580baf845e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br/>
            </w:r>
            <w:hyperlink w:history="true" r:id="Rd575a30e24974a23">
              <w:r>
                <w:rPr>
                  <w:rStyle w:val="Hyperlink"/>
                </w:rPr>
                <w:t xml:space="preserve">Ear operation details cluster</w:t>
              </w:r>
            </w:hyperlink>
          </w:p>
          <w:p>
            <w:pPr>
              <w:spacing w:before="0" w:after="0"/>
            </w:pPr>
            <w:r>
              <w:rPr>
                <w:rStyle w:val="row-content"/>
                <w:color w:val="244061"/>
              </w:rPr>
              <w:t xml:space="preserve">       </w:t>
            </w:r>
            <w:hyperlink w:history="true" r:id="R2454406651a94578">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for the patient and the specialist.</w:t>
            </w:r>
          </w:p>
          <w:p>
            <w:r>
              <w:br/>
            </w:r>
            <w:r>
              <w:br/>
            </w:r>
            <w:hyperlink w:history="true" r:id="Rd78945da1ffe46aa">
              <w:r>
                <w:rPr>
                  <w:rStyle w:val="Hyperlink"/>
                </w:rPr>
                <w:t xml:space="preserve">OATSIH Services Reporting (OSR) certification cluster</w:t>
              </w:r>
            </w:hyperlink>
          </w:p>
          <w:p>
            <w:pPr>
              <w:spacing w:before="0" w:after="0"/>
            </w:pPr>
            <w:r>
              <w:rPr>
                <w:rStyle w:val="row-content"/>
                <w:color w:val="244061"/>
              </w:rPr>
              <w:t xml:space="preserve">       </w:t>
            </w:r>
            <w:hyperlink w:history="true" r:id="R6c4efbc28c074d2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b84715f202924f1e">
              <w:r>
                <w:rPr>
                  <w:rStyle w:val="Hyperlink"/>
                </w:rPr>
                <w:t xml:space="preserve">OATSIH Services Reporting (OSR) service details cluster</w:t>
              </w:r>
            </w:hyperlink>
          </w:p>
          <w:p>
            <w:pPr>
              <w:spacing w:before="0" w:after="0"/>
            </w:pPr>
            <w:r>
              <w:rPr>
                <w:rStyle w:val="row-content"/>
                <w:color w:val="244061"/>
              </w:rPr>
              <w:t xml:space="preserve">       </w:t>
            </w:r>
            <w:hyperlink w:history="true" r:id="R39317c91b2404b9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bfb1138bb1b74a97">
              <w:r>
                <w:rPr>
                  <w:rStyle w:val="Hyperlink"/>
                </w:rPr>
                <w:t xml:space="preserve">OATSIH Services Reporting (OSR) service details cluster</w:t>
              </w:r>
            </w:hyperlink>
          </w:p>
          <w:p>
            <w:pPr>
              <w:spacing w:before="0" w:after="0"/>
            </w:pPr>
            <w:r>
              <w:rPr>
                <w:rStyle w:val="row-content"/>
                <w:color w:val="244061"/>
              </w:rPr>
              <w:t xml:space="preserve">       </w:t>
            </w:r>
            <w:hyperlink w:history="true" r:id="R8d9909e04638496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30f3cf0aa6f34680">
              <w:r>
                <w:rPr>
                  <w:rStyle w:val="Hyperlink"/>
                </w:rPr>
                <w:t xml:space="preserve">OATSIH Services Reporting (OSR) service details cluster </w:t>
              </w:r>
            </w:hyperlink>
          </w:p>
          <w:p>
            <w:pPr>
              <w:spacing w:before="0" w:after="0"/>
            </w:pPr>
            <w:r>
              <w:rPr>
                <w:rStyle w:val="row-content"/>
                <w:color w:val="244061"/>
              </w:rPr>
              <w:t xml:space="preserve">       </w:t>
            </w:r>
            <w:hyperlink w:history="true" r:id="R69f0c371afc040e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2a6a569f9bf94e58">
              <w:r>
                <w:rPr>
                  <w:rStyle w:val="Hyperlink"/>
                </w:rPr>
                <w:t xml:space="preserve">Person details data dictionary</w:t>
              </w:r>
            </w:hyperlink>
          </w:p>
          <w:p>
            <w:pPr>
              <w:spacing w:before="0" w:after="0"/>
            </w:pPr>
            <w:r>
              <w:rPr>
                <w:rStyle w:val="row-content"/>
                <w:color w:val="244061"/>
              </w:rPr>
              <w:t xml:space="preserve">       </w:t>
            </w:r>
            <w:hyperlink w:history="true" r:id="Rf3d0c9445f05429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d1d8d17b334f98">
              <w:r>
                <w:rPr>
                  <w:rStyle w:val="Hyperlink"/>
                  <w:color w:val="244061"/>
                </w:rPr>
                <w:t xml:space="preserve">Disability</w:t>
              </w:r>
            </w:hyperlink>
            <w:r>
              <w:rPr>
                <w:rStyle w:val="row-content"/>
                <w:color w:val="244061"/>
              </w:rPr>
              <w:t xml:space="preserve">, Standard 13/08/2015</w:t>
            </w:r>
          </w:p>
          <w:p>
            <w:r>
              <w:br/>
            </w:r>
            <w:hyperlink w:history="true" r:id="R20fc9d7f99074d5e">
              <w:r>
                <w:rPr>
                  <w:rStyle w:val="Hyperlink"/>
                </w:rPr>
                <w:t xml:space="preserve">Service provider organisation  contact information cluster</w:t>
              </w:r>
            </w:hyperlink>
          </w:p>
          <w:p>
            <w:pPr>
              <w:spacing w:before="0" w:after="0"/>
            </w:pPr>
            <w:r>
              <w:rPr>
                <w:rStyle w:val="row-content"/>
                <w:color w:val="244061"/>
              </w:rPr>
              <w:t xml:space="preserve">       </w:t>
            </w:r>
            <w:hyperlink w:history="true" r:id="R0da998bc53c44655">
              <w:r>
                <w:rPr>
                  <w:rStyle w:val="Hyperlink"/>
                  <w:color w:val="244061"/>
                </w:rPr>
                <w:t xml:space="preserve">Indigenous</w:t>
              </w:r>
            </w:hyperlink>
            <w:r>
              <w:rPr>
                <w:rStyle w:val="row-content"/>
                <w:color w:val="244061"/>
              </w:rPr>
              <w:t xml:space="preserve">, Superseded 07/12/2017</w:t>
            </w:r>
          </w:p>
          <w:p>
            <w:r>
              <w:br/>
            </w:r>
            <w:hyperlink w:history="true" r:id="Rd34402017433434f">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1cd5138f4714471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e40dcea19d44862">
              <w:r>
                <w:rPr>
                  <w:rStyle w:val="Hyperlink"/>
                </w:rPr>
                <w:t xml:space="preserve">Service provider organisational contact cluster</w:t>
              </w:r>
            </w:hyperlink>
          </w:p>
          <w:p>
            <w:pPr>
              <w:spacing w:before="0" w:after="0"/>
            </w:pPr>
            <w:r>
              <w:rPr>
                <w:rStyle w:val="row-content"/>
                <w:color w:val="244061"/>
              </w:rPr>
              <w:t xml:space="preserve">       </w:t>
            </w:r>
            <w:hyperlink w:history="true" r:id="R6184b3fb36c748da">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7a8d1b0251bb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ec295f132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d1b0251bb413b" /><Relationship Type="http://schemas.openxmlformats.org/officeDocument/2006/relationships/header" Target="/word/header1.xml" Id="R8940553a8e724975" /><Relationship Type="http://schemas.openxmlformats.org/officeDocument/2006/relationships/settings" Target="/word/settings.xml" Id="R82c9347af9cd4220" /><Relationship Type="http://schemas.openxmlformats.org/officeDocument/2006/relationships/styles" Target="/word/styles.xml" Id="R379555c129904b89" /><Relationship Type="http://schemas.openxmlformats.org/officeDocument/2006/relationships/hyperlink" Target="https://meteor.aihw.gov.au/RegistrationAuthority/1" TargetMode="External" Id="R13dd1b7c87fd451d" /><Relationship Type="http://schemas.openxmlformats.org/officeDocument/2006/relationships/hyperlink" Target="https://meteor.aihw.gov.au/RegistrationAuthority/16" TargetMode="External" Id="Reb9aa83cfb3b4526" /><Relationship Type="http://schemas.openxmlformats.org/officeDocument/2006/relationships/hyperlink" Target="https://meteor.aihw.gov.au/RegistrationAuthority/6" TargetMode="External" Id="R7cf86c57eed9499c" /><Relationship Type="http://schemas.openxmlformats.org/officeDocument/2006/relationships/hyperlink" Target="https://meteor.aihw.gov.au/content/269711" TargetMode="External" Id="Rf21d8d1384ce4eec" /><Relationship Type="http://schemas.openxmlformats.org/officeDocument/2006/relationships/hyperlink" Target="https://meteor.aihw.gov.au/content/270804" TargetMode="External" Id="R32d7146e61ac4496" /><Relationship Type="http://schemas.openxmlformats.org/officeDocument/2006/relationships/numbering" Target="/word/numbering.xml" Id="R77d8010e8b6c4883" /><Relationship Type="http://schemas.openxmlformats.org/officeDocument/2006/relationships/hyperlink" Target="https://meteor.aihw.gov.au/content/351499" TargetMode="External" Id="R0a324f3d77a54480" /><Relationship Type="http://schemas.openxmlformats.org/officeDocument/2006/relationships/hyperlink" Target="https://meteor.aihw.gov.au/content/327208" TargetMode="External" Id="R4f7780a6dea642d1" /><Relationship Type="http://schemas.openxmlformats.org/officeDocument/2006/relationships/hyperlink" Target="https://meteor.aihw.gov.au/content/286953" TargetMode="External" Id="Rbdd301268a414383" /><Relationship Type="http://schemas.openxmlformats.org/officeDocument/2006/relationships/hyperlink" Target="https://meteor.aihw.gov.au/RegistrationAuthority/1" TargetMode="External" Id="R02f2525351174b6b" /><Relationship Type="http://schemas.openxmlformats.org/officeDocument/2006/relationships/hyperlink" Target="https://meteor.aihw.gov.au/RegistrationAuthority/12" TargetMode="External" Id="Rae5c709ecc48427a" /><Relationship Type="http://schemas.openxmlformats.org/officeDocument/2006/relationships/hyperlink" Target="https://meteor.aihw.gov.au/RegistrationAuthority/11" TargetMode="External" Id="R7574adca8cfd4e7c" /><Relationship Type="http://schemas.openxmlformats.org/officeDocument/2006/relationships/hyperlink" Target="https://meteor.aihw.gov.au/RegistrationAuthority/15" TargetMode="External" Id="R51b85b648f03437e" /><Relationship Type="http://schemas.openxmlformats.org/officeDocument/2006/relationships/hyperlink" Target="https://meteor.aihw.gov.au/content/453734" TargetMode="External" Id="R8c2244f6d65c4ae4" /><Relationship Type="http://schemas.openxmlformats.org/officeDocument/2006/relationships/hyperlink" Target="https://meteor.aihw.gov.au/RegistrationAuthority/1" TargetMode="External" Id="Rbaf30d52c430475f" /><Relationship Type="http://schemas.openxmlformats.org/officeDocument/2006/relationships/hyperlink" Target="https://meteor.aihw.gov.au/RegistrationAuthority/16" TargetMode="External" Id="R79abadd3ea9941a0" /><Relationship Type="http://schemas.openxmlformats.org/officeDocument/2006/relationships/hyperlink" Target="https://meteor.aihw.gov.au/RegistrationAuthority/6" TargetMode="External" Id="Rad1d47f825a34431" /><Relationship Type="http://schemas.openxmlformats.org/officeDocument/2006/relationships/hyperlink" Target="https://meteor.aihw.gov.au/content/453366" TargetMode="External" Id="R01e03fa797374f60" /><Relationship Type="http://schemas.openxmlformats.org/officeDocument/2006/relationships/hyperlink" Target="https://meteor.aihw.gov.au/RegistrationAuthority/1" TargetMode="External" Id="R50b9d81a4e5d48e4" /><Relationship Type="http://schemas.openxmlformats.org/officeDocument/2006/relationships/hyperlink" Target="https://meteor.aihw.gov.au/RegistrationAuthority/16" TargetMode="External" Id="R711ee4a1ed274f7b" /><Relationship Type="http://schemas.openxmlformats.org/officeDocument/2006/relationships/hyperlink" Target="https://meteor.aihw.gov.au/content/507516" TargetMode="External" Id="Rd169a6978eee418a" /><Relationship Type="http://schemas.openxmlformats.org/officeDocument/2006/relationships/hyperlink" Target="https://meteor.aihw.gov.au/RegistrationAuthority/6" TargetMode="External" Id="Re2a9b7f00e7040b6" /><Relationship Type="http://schemas.openxmlformats.org/officeDocument/2006/relationships/hyperlink" Target="https://meteor.aihw.gov.au/content/521709" TargetMode="External" Id="R550df1f7b42045f4" /><Relationship Type="http://schemas.openxmlformats.org/officeDocument/2006/relationships/hyperlink" Target="https://meteor.aihw.gov.au/RegistrationAuthority/6" TargetMode="External" Id="R25750580baf845e2" /><Relationship Type="http://schemas.openxmlformats.org/officeDocument/2006/relationships/hyperlink" Target="https://meteor.aihw.gov.au/content/567130" TargetMode="External" Id="Rd575a30e24974a23" /><Relationship Type="http://schemas.openxmlformats.org/officeDocument/2006/relationships/hyperlink" Target="https://meteor.aihw.gov.au/RegistrationAuthority/6" TargetMode="External" Id="R2454406651a94578" /><Relationship Type="http://schemas.openxmlformats.org/officeDocument/2006/relationships/hyperlink" Target="https://meteor.aihw.gov.au/content/664731" TargetMode="External" Id="Rd78945da1ffe46aa" /><Relationship Type="http://schemas.openxmlformats.org/officeDocument/2006/relationships/hyperlink" Target="https://meteor.aihw.gov.au/RegistrationAuthority/6" TargetMode="External" Id="R6c4efbc28c074d29" /><Relationship Type="http://schemas.openxmlformats.org/officeDocument/2006/relationships/hyperlink" Target="https://meteor.aihw.gov.au/content/562988" TargetMode="External" Id="Rb84715f202924f1e" /><Relationship Type="http://schemas.openxmlformats.org/officeDocument/2006/relationships/hyperlink" Target="https://meteor.aihw.gov.au/RegistrationAuthority/6" TargetMode="External" Id="R39317c91b2404b94" /><Relationship Type="http://schemas.openxmlformats.org/officeDocument/2006/relationships/hyperlink" Target="https://meteor.aihw.gov.au/content/683058" TargetMode="External" Id="Rbfb1138bb1b74a97" /><Relationship Type="http://schemas.openxmlformats.org/officeDocument/2006/relationships/hyperlink" Target="https://meteor.aihw.gov.au/RegistrationAuthority/6" TargetMode="External" Id="R8d9909e046384963" /><Relationship Type="http://schemas.openxmlformats.org/officeDocument/2006/relationships/hyperlink" Target="https://meteor.aihw.gov.au/content/683118" TargetMode="External" Id="R30f3cf0aa6f34680" /><Relationship Type="http://schemas.openxmlformats.org/officeDocument/2006/relationships/hyperlink" Target="https://meteor.aihw.gov.au/RegistrationAuthority/6" TargetMode="External" Id="R69f0c371afc040eb" /><Relationship Type="http://schemas.openxmlformats.org/officeDocument/2006/relationships/hyperlink" Target="https://meteor.aihw.gov.au/content/430772" TargetMode="External" Id="R2a6a569f9bf94e58" /><Relationship Type="http://schemas.openxmlformats.org/officeDocument/2006/relationships/hyperlink" Target="https://meteor.aihw.gov.au/RegistrationAuthority/1" TargetMode="External" Id="Rf3d0c9445f054291" /><Relationship Type="http://schemas.openxmlformats.org/officeDocument/2006/relationships/hyperlink" Target="https://meteor.aihw.gov.au/RegistrationAuthority/16" TargetMode="External" Id="R79d1d8d17b334f98" /><Relationship Type="http://schemas.openxmlformats.org/officeDocument/2006/relationships/hyperlink" Target="https://meteor.aihw.gov.au/content/562871" TargetMode="External" Id="R20fc9d7f99074d5e" /><Relationship Type="http://schemas.openxmlformats.org/officeDocument/2006/relationships/hyperlink" Target="https://meteor.aihw.gov.au/RegistrationAuthority/6" TargetMode="External" Id="R0da998bc53c44655" /><Relationship Type="http://schemas.openxmlformats.org/officeDocument/2006/relationships/hyperlink" Target="https://meteor.aihw.gov.au/content/688254" TargetMode="External" Id="Rd34402017433434f" /><Relationship Type="http://schemas.openxmlformats.org/officeDocument/2006/relationships/hyperlink" Target="https://meteor.aihw.gov.au/RegistrationAuthority/6" TargetMode="External" Id="R1cd5138f47144711" /><Relationship Type="http://schemas.openxmlformats.org/officeDocument/2006/relationships/hyperlink" Target="https://meteor.aihw.gov.au/content/612842" TargetMode="External" Id="R7e40dcea19d44862" /><Relationship Type="http://schemas.openxmlformats.org/officeDocument/2006/relationships/hyperlink" Target="https://meteor.aihw.gov.au/RegistrationAuthority/6" TargetMode="External" Id="R6184b3fb36c748da" /></Relationships>
</file>

<file path=word/_rels/header1.xml.rels>&#65279;<?xml version="1.0" encoding="utf-8"?><Relationships xmlns="http://schemas.openxmlformats.org/package/2006/relationships"><Relationship Type="http://schemas.openxmlformats.org/officeDocument/2006/relationships/image" Target="/media/image.png" Id="Ra31ec295f1324aaf" /></Relationships>
</file>