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328e0ef92b45e1" /></Relationships>
</file>

<file path=word/document.xml><?xml version="1.0" encoding="utf-8"?>
<w:document xmlns:r="http://schemas.openxmlformats.org/officeDocument/2006/relationships" xmlns:w="http://schemas.openxmlformats.org/wordprocessingml/2006/main">
  <w:body>
    <w:p>
      <w:pPr>
        <w:pStyle w:val="Title"/>
      </w:pPr>
      <w:r>
        <w:t>Level of psychiatric symptom severity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Level of psychiatric symptom severity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7ba8579d60486b">
              <w:r>
                <w:rPr>
                  <w:rStyle w:val="Hyperlink"/>
                  <w:color w:val="244061"/>
                </w:rPr>
                <w:t xml:space="preserve">Health</w:t>
              </w:r>
            </w:hyperlink>
            <w:r>
              <w:rPr>
                <w:rStyle w:val="row-content"/>
                <w:color w:val="244061"/>
              </w:rPr>
              <w:t xml:space="preserve">, Standard 11/04/2014</w:t>
            </w:r>
          </w:p>
          <w:p>
            <w:pPr>
              <w:spacing w:before="0" w:after="0"/>
            </w:pPr>
            <w:hyperlink w:history="true" r:id="Rf7f3e9fc4dc9424c">
              <w:r>
                <w:rPr>
                  <w:rStyle w:val="Hyperlink"/>
                  <w:color w:val="244061"/>
                </w:rPr>
                <w:t xml:space="preserve">Independent Hospital Pricing Authority</w:t>
              </w:r>
            </w:hyperlink>
            <w:r>
              <w:rPr>
                <w:rStyle w:val="row-content"/>
                <w:color w:val="244061"/>
              </w:rPr>
              <w:t xml:space="preserve">, Standard 15/10/2014</w:t>
            </w:r>
          </w:p>
          <w:p>
            <w:pPr>
              <w:spacing w:before="0" w:after="0"/>
            </w:pPr>
            <w:hyperlink w:history="true" r:id="R9519619e2780464b">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severity of an individual's psychiatric symptoms, i.e. the degree to which an individual's behaviour, level of impairment, symptoms and functioning is being affected by a mental health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334a105139b4191">
              <w:r>
                <w:rPr>
                  <w:rStyle w:val="Hyperlink"/>
                </w:rPr>
                <w:t xml:space="preserve">Functional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750af7030d49bb">
              <w:r>
                <w:rPr>
                  <w:rStyle w:val="Hyperlink"/>
                </w:rPr>
                <w:t xml:space="preserve">Person—level of psychiatric symptom severity </w:t>
              </w:r>
            </w:hyperlink>
          </w:p>
          <w:p>
            <w:pPr>
              <w:spacing w:before="0" w:after="0"/>
            </w:pPr>
            <w:r>
              <w:rPr>
                <w:rStyle w:val="row-content"/>
                <w:color w:val="244061"/>
              </w:rPr>
              <w:t xml:space="preserve">       </w:t>
            </w:r>
            <w:hyperlink w:history="true" r:id="R390a6f36880b427a">
              <w:r>
                <w:rPr>
                  <w:rStyle w:val="Hyperlink"/>
                  <w:color w:val="244061"/>
                </w:rPr>
                <w:t xml:space="preserve">Health</w:t>
              </w:r>
            </w:hyperlink>
            <w:r>
              <w:rPr>
                <w:rStyle w:val="row-content"/>
                <w:color w:val="244061"/>
              </w:rPr>
              <w:t xml:space="preserve">, Standard 11/04/2014</w:t>
            </w:r>
          </w:p>
          <w:p>
            <w:pPr>
              <w:spacing w:before="0" w:after="0"/>
            </w:pPr>
            <w:r>
              <w:rPr>
                <w:rStyle w:val="row-content"/>
                <w:color w:val="244061"/>
              </w:rPr>
              <w:t xml:space="preserve">       </w:t>
            </w:r>
            <w:hyperlink w:history="true" r:id="R6f5006cd2f464409">
              <w:r>
                <w:rPr>
                  <w:rStyle w:val="Hyperlink"/>
                  <w:color w:val="244061"/>
                </w:rPr>
                <w:t xml:space="preserve">Independent Hospital Pricing Authority</w:t>
              </w:r>
            </w:hyperlink>
            <w:r>
              <w:rPr>
                <w:rStyle w:val="row-content"/>
                <w:color w:val="244061"/>
              </w:rPr>
              <w:t xml:space="preserve">, Standard 15/10/2014</w:t>
            </w:r>
          </w:p>
          <w:p>
            <w:pPr>
              <w:spacing w:before="0" w:after="0"/>
            </w:pPr>
            <w:r>
              <w:rPr>
                <w:rStyle w:val="row-content"/>
                <w:color w:val="244061"/>
              </w:rPr>
              <w:t xml:space="preserve">       </w:t>
            </w:r>
            <w:hyperlink w:history="true" r:id="R11fb268499774ca9">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4354c67aa55f40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449200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c78648758a4f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354c67aa55f4080" /><Relationship Type="http://schemas.openxmlformats.org/officeDocument/2006/relationships/header" Target="/word/header1.xml" Id="R2ddf7680d2c247ac" /><Relationship Type="http://schemas.openxmlformats.org/officeDocument/2006/relationships/settings" Target="/word/settings.xml" Id="Rfec60bd8fb05458e" /><Relationship Type="http://schemas.openxmlformats.org/officeDocument/2006/relationships/styles" Target="/word/styles.xml" Id="R62182e2c103a4352" /><Relationship Type="http://schemas.openxmlformats.org/officeDocument/2006/relationships/hyperlink" Target="https://meteor.aihw.gov.au/RegistrationAuthority/12" TargetMode="External" Id="R6c7ba8579d60486b" /><Relationship Type="http://schemas.openxmlformats.org/officeDocument/2006/relationships/hyperlink" Target="https://meteor.aihw.gov.au/RegistrationAuthority/3" TargetMode="External" Id="Rf7f3e9fc4dc9424c" /><Relationship Type="http://schemas.openxmlformats.org/officeDocument/2006/relationships/hyperlink" Target="https://meteor.aihw.gov.au/RegistrationAuthority/15" TargetMode="External" Id="R9519619e2780464b" /><Relationship Type="http://schemas.openxmlformats.org/officeDocument/2006/relationships/hyperlink" Target="https://meteor.aihw.gov.au/content/524403" TargetMode="External" Id="Rb334a105139b4191" /><Relationship Type="http://schemas.openxmlformats.org/officeDocument/2006/relationships/hyperlink" Target="https://meteor.aihw.gov.au/content/539187" TargetMode="External" Id="R4d750af7030d49bb" /><Relationship Type="http://schemas.openxmlformats.org/officeDocument/2006/relationships/hyperlink" Target="https://meteor.aihw.gov.au/RegistrationAuthority/12" TargetMode="External" Id="R390a6f36880b427a" /><Relationship Type="http://schemas.openxmlformats.org/officeDocument/2006/relationships/hyperlink" Target="https://meteor.aihw.gov.au/RegistrationAuthority/3" TargetMode="External" Id="R6f5006cd2f464409" /><Relationship Type="http://schemas.openxmlformats.org/officeDocument/2006/relationships/hyperlink" Target="https://meteor.aihw.gov.au/RegistrationAuthority/15" TargetMode="External" Id="R11fb268499774ca9" /></Relationships>
</file>

<file path=word/_rels/header1.xml.rels>&#65279;<?xml version="1.0" encoding="utf-8"?><Relationships xmlns="http://schemas.openxmlformats.org/package/2006/relationships"><Relationship Type="http://schemas.openxmlformats.org/officeDocument/2006/relationships/image" Target="/media/image.png" Id="R95c78648758a4f40" /></Relationships>
</file>