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34f6b8394476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a4efd6fbf4e0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6b2121e114bd0">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1109672705498f">
              <w:r>
                <w:rPr>
                  <w:rStyle w:val="Hyperlink"/>
                </w:rPr>
                <w:t xml:space="preserve">Australian national sub-acute and non-acute patient classification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7b747256d9140cc">
              <w:r>
                <w:rPr>
                  <w:rStyle w:val="Hyperlink"/>
                </w:rPr>
                <w:t xml:space="preserve">Australian National Sub-acute and Non-acute Patient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1ce0873494f50">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015bda7b77644c9b">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5cb4fd9e5484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f2a4f8b3e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4fd9e54844e3e" /><Relationship Type="http://schemas.openxmlformats.org/officeDocument/2006/relationships/header" Target="/word/header1.xml" Id="R2670b79536df4611" /><Relationship Type="http://schemas.openxmlformats.org/officeDocument/2006/relationships/settings" Target="/word/settings.xml" Id="Rf297f4568adf43dd" /><Relationship Type="http://schemas.openxmlformats.org/officeDocument/2006/relationships/styles" Target="/word/styles.xml" Id="R05684d16303a437b" /><Relationship Type="http://schemas.openxmlformats.org/officeDocument/2006/relationships/hyperlink" Target="https://meteor.aihw.gov.au/RegistrationAuthority/3" TargetMode="External" Id="Rb53a4efd6fbf4e06" /><Relationship Type="http://schemas.openxmlformats.org/officeDocument/2006/relationships/hyperlink" Target="https://meteor.aihw.gov.au/content/449120" TargetMode="External" Id="Rcee6b2121e114bd0" /><Relationship Type="http://schemas.openxmlformats.org/officeDocument/2006/relationships/hyperlink" Target="https://meteor.aihw.gov.au/content/449123" TargetMode="External" Id="R2c1109672705498f" /><Relationship Type="http://schemas.openxmlformats.org/officeDocument/2006/relationships/hyperlink" Target="https://meteor.aihw.gov.au/content/479017" TargetMode="External" Id="Rd7b747256d9140cc" /><Relationship Type="http://schemas.openxmlformats.org/officeDocument/2006/relationships/hyperlink" Target="https://meteor.aihw.gov.au/content/444303" TargetMode="External" Id="R5dd1ce0873494f50" /><Relationship Type="http://schemas.openxmlformats.org/officeDocument/2006/relationships/hyperlink" Target="https://meteor.aihw.gov.au/RegistrationAuthority/3" TargetMode="External" Id="R015bda7b77644c9b" /></Relationships>
</file>

<file path=word/_rels/header1.xml.rels>&#65279;<?xml version="1.0" encoding="utf-8"?><Relationships xmlns="http://schemas.openxmlformats.org/package/2006/relationships"><Relationship Type="http://schemas.openxmlformats.org/officeDocument/2006/relationships/image" Target="/media/image.png" Id="R504f2a4f8b3e49f8" /></Relationships>
</file>