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cafb53b75f4a04"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palliative care services,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palliative care services,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referral to palliative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Supportive care; Symptomatic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78419635d461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1d837c52b26a403f">
              <w:r>
                <w:rPr>
                  <w:rStyle w:val="Hyperlink"/>
                  <w:b/>
                </w:rPr>
                <w:t xml:space="preserve">palliative care </w:t>
              </w:r>
            </w:hyperlink>
            <w:r>
              <w:rPr>
                <w:rStyle w:val="row-content-rich-text"/>
              </w:rPr>
              <w:t xml:space="preserve">services,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05cc4eb1394579">
              <w:r>
                <w:rPr>
                  <w:rStyle w:val="Hyperlink"/>
                </w:rPr>
                <w:t xml:space="preserve">Person with cancer—date of referral to palliative care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cdc03dd6842d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ea8b260e5f724cdf">
              <w:r>
                <w:rPr>
                  <w:rStyle w:val="Hyperlink"/>
                  <w:b/>
                </w:rPr>
                <w:t xml:space="preserve">palliative care</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87f9606a554c3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c8ab8b2b7b4be7">
              <w:r>
                <w:rPr>
                  <w:rStyle w:val="Hyperlink"/>
                </w:rPr>
                <w:t xml:space="preserve">Date of referral to palliative care services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769483cb1b409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5448151fe94b4d">
              <w:r>
                <w:rPr>
                  <w:rStyle w:val="Hyperlink"/>
                  <w:color w:val="244061"/>
                </w:rPr>
                <w:t xml:space="preserve">Aged Care</w:t>
              </w:r>
            </w:hyperlink>
            <w:r>
              <w:rPr>
                <w:rStyle w:val="row-content"/>
                <w:color w:val="244061"/>
              </w:rPr>
              <w:t xml:space="preserve">, Standard 30/06/2023</w:t>
            </w:r>
          </w:p>
          <w:p>
            <w:pPr>
              <w:spacing w:before="0" w:after="0"/>
            </w:pPr>
            <w:hyperlink w:history="true" r:id="R809c3e4b08a548a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1f5297fef024ea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f1e833dabaf47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a13e08e0414c4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e15037adac41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9dd2df7cacd4aad">
              <w:r>
                <w:rPr>
                  <w:rStyle w:val="Hyperlink"/>
                  <w:color w:val="244061"/>
                </w:rPr>
                <w:t xml:space="preserve">Disability</w:t>
              </w:r>
            </w:hyperlink>
            <w:r>
              <w:rPr>
                <w:rStyle w:val="row-content"/>
                <w:color w:val="244061"/>
              </w:rPr>
              <w:t xml:space="preserve">, Standard 07/10/2014</w:t>
            </w:r>
          </w:p>
          <w:p>
            <w:pPr>
              <w:spacing w:before="0" w:after="0"/>
            </w:pPr>
            <w:hyperlink w:history="true" r:id="R08c713cd2a5f426d">
              <w:r>
                <w:rPr>
                  <w:rStyle w:val="Hyperlink"/>
                  <w:color w:val="244061"/>
                </w:rPr>
                <w:t xml:space="preserve">Early Childhood</w:t>
              </w:r>
            </w:hyperlink>
            <w:r>
              <w:rPr>
                <w:rStyle w:val="row-content"/>
                <w:color w:val="244061"/>
              </w:rPr>
              <w:t xml:space="preserve">, Standard 21/05/2010</w:t>
            </w:r>
          </w:p>
          <w:p>
            <w:pPr>
              <w:spacing w:before="0" w:after="0"/>
            </w:pPr>
            <w:hyperlink w:history="true" r:id="R7ee9f692fcee46c6">
              <w:r>
                <w:rPr>
                  <w:rStyle w:val="Hyperlink"/>
                  <w:color w:val="244061"/>
                </w:rPr>
                <w:t xml:space="preserve">Health</w:t>
              </w:r>
            </w:hyperlink>
            <w:r>
              <w:rPr>
                <w:rStyle w:val="row-content"/>
                <w:color w:val="244061"/>
              </w:rPr>
              <w:t xml:space="preserve">, Standard 01/03/2005</w:t>
            </w:r>
          </w:p>
          <w:p>
            <w:pPr>
              <w:spacing w:before="0" w:after="0"/>
            </w:pPr>
            <w:hyperlink w:history="true" r:id="R320c14446bd54f71">
              <w:r>
                <w:rPr>
                  <w:rStyle w:val="Hyperlink"/>
                  <w:color w:val="244061"/>
                </w:rPr>
                <w:t xml:space="preserve">Homelessness</w:t>
              </w:r>
            </w:hyperlink>
            <w:r>
              <w:rPr>
                <w:rStyle w:val="row-content"/>
                <w:color w:val="244061"/>
              </w:rPr>
              <w:t xml:space="preserve">, Standard 23/08/2010</w:t>
            </w:r>
          </w:p>
          <w:p>
            <w:pPr>
              <w:spacing w:before="0" w:after="0"/>
            </w:pPr>
            <w:hyperlink w:history="true" r:id="Rc629730eb25d4f79">
              <w:r>
                <w:rPr>
                  <w:rStyle w:val="Hyperlink"/>
                  <w:color w:val="244061"/>
                </w:rPr>
                <w:t xml:space="preserve">Housing assistance</w:t>
              </w:r>
            </w:hyperlink>
            <w:r>
              <w:rPr>
                <w:rStyle w:val="row-content"/>
                <w:color w:val="244061"/>
              </w:rPr>
              <w:t xml:space="preserve">, Standard 01/03/2005</w:t>
            </w:r>
          </w:p>
          <w:p>
            <w:pPr>
              <w:spacing w:before="0" w:after="0"/>
            </w:pPr>
            <w:hyperlink w:history="true" r:id="R0b18735e220140a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26d3c5a2c884653">
              <w:r>
                <w:rPr>
                  <w:rStyle w:val="Hyperlink"/>
                  <w:color w:val="244061"/>
                </w:rPr>
                <w:t xml:space="preserve">Indigenous</w:t>
              </w:r>
            </w:hyperlink>
            <w:r>
              <w:rPr>
                <w:rStyle w:val="row-content"/>
                <w:color w:val="244061"/>
              </w:rPr>
              <w:t xml:space="preserve">, Standard 11/08/2014</w:t>
            </w:r>
          </w:p>
          <w:p>
            <w:pPr>
              <w:spacing w:before="0" w:after="0"/>
            </w:pPr>
            <w:hyperlink w:history="true" r:id="R3882673dc26d4c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d9b18290900401f">
              <w:r>
                <w:rPr>
                  <w:rStyle w:val="Hyperlink"/>
                  <w:color w:val="244061"/>
                </w:rPr>
                <w:t xml:space="preserve">Tasmanian Health</w:t>
              </w:r>
            </w:hyperlink>
            <w:r>
              <w:rPr>
                <w:rStyle w:val="row-content"/>
                <w:color w:val="244061"/>
              </w:rPr>
              <w:t xml:space="preserve">, Standard 31/08/2016</w:t>
            </w:r>
          </w:p>
          <w:p>
            <w:pPr>
              <w:spacing w:before="0" w:after="0"/>
            </w:pPr>
            <w:hyperlink w:history="true" r:id="Rc712a843d5314bb4">
              <w:r>
                <w:rPr>
                  <w:rStyle w:val="Hyperlink"/>
                  <w:color w:val="244061"/>
                </w:rPr>
                <w:t xml:space="preserve">WA Health</w:t>
              </w:r>
            </w:hyperlink>
            <w:r>
              <w:rPr>
                <w:rStyle w:val="row-content"/>
                <w:color w:val="244061"/>
              </w:rPr>
              <w:t xml:space="preserve">, Standard 06/03/2014</w:t>
            </w:r>
          </w:p>
          <w:p>
            <w:pPr>
              <w:spacing w:before="0" w:after="0"/>
            </w:pPr>
            <w:hyperlink w:history="true" r:id="R9478b98e8c84425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a person with cancer was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7b3e38f79b6044cb">
              <w:r>
                <w:rPr>
                  <w:rStyle w:val="Hyperlink"/>
                  <w:b/>
                </w:rPr>
                <w:t xml:space="preserve">palliative care</w:t>
              </w:r>
            </w:hyperlink>
            <w:r>
              <w:rPr>
                <w:rStyle w:val="row-content-rich-text"/>
              </w:rPr>
              <w:t xml:space="preserve"> services.</w:t>
            </w:r>
          </w:p>
          <w:p>
            <w:pPr>
              <w:spacing w:after="160"/>
            </w:pPr>
            <w:r>
              <w:rPr>
                <w:rStyle w:val="row-content-rich-text"/>
              </w:rPr>
              <w:t xml:space="preserve">Referral to palliative care will generally come from a person with cancer's primary treatment clinician or GP.</w:t>
            </w:r>
          </w:p>
          <w:p>
            <w:pPr>
              <w:spacing w:after="160"/>
            </w:pPr>
            <w:r>
              <w:rPr>
                <w:rStyle w:val="row-content-rich-text"/>
              </w:rPr>
              <w:t xml:space="preserve">If the patient is receiving palliative care but no referral date can be identified, record the date of the first account of receipt of palliative care as the date of referral.</w:t>
            </w:r>
          </w:p>
          <w:p>
            <w:pPr>
              <w:spacing w:after="160"/>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p>
            <w:pPr>
              <w:spacing w:after="160"/>
            </w:pPr>
            <w:r>
              <w:rPr>
                <w:rStyle w:val="row-content-rich-text"/>
              </w:rPr>
              <w:t xml:space="preserve">The date of referral must be:</w:t>
            </w:r>
          </w:p>
          <w:p>
            <w:pPr>
              <w:pStyle w:val="ListParagraph"/>
              <w:numPr>
                <w:ilvl w:val="0"/>
                <w:numId w:val="2"/>
              </w:numPr>
            </w:pPr>
            <w:r>
              <w:rPr>
                <w:rStyle w:val="row-content-rich-text"/>
              </w:rPr>
              <w:t xml:space="preserve">greater than or equal to the date of diagnosis; </w:t>
            </w:r>
          </w:p>
          <w:p>
            <w:pPr>
              <w:pStyle w:val="ListParagraph"/>
              <w:numPr>
                <w:ilvl w:val="0"/>
                <w:numId w:val="2"/>
              </w:numPr>
            </w:pPr>
            <w:r>
              <w:rPr>
                <w:rStyle w:val="row-content-rich-text"/>
              </w:rPr>
              <w:t xml:space="preserve">greater than the date of birth; and </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 &amp; National Cancer Control Initiative</w:t>
            </w:r>
          </w:p>
          <w:p>
            <w:pPr/>
            <w:r>
              <w:rPr>
                <w:rStyle w:val="row-content-rich-text"/>
              </w:rPr>
              <w:t xml:space="preserve">Cancer Institute NSW 2006. NSW clinical cancer registration: minimum data set data dictionary, Version 1.9. Everleigh: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46ad71647954a2b">
              <w:r>
                <w:rPr>
                  <w:rStyle w:val="Hyperlink"/>
                </w:rPr>
                <w:t xml:space="preserve">Cancer treatment—specialist support services date, DDMMYYYY</w:t>
              </w:r>
            </w:hyperlink>
          </w:p>
          <w:p>
            <w:pPr>
              <w:spacing w:before="0" w:after="0"/>
            </w:pPr>
            <w:r>
              <w:rPr>
                <w:rStyle w:val="row-content"/>
                <w:color w:val="244061"/>
              </w:rPr>
              <w:t xml:space="preserve">       </w:t>
            </w:r>
            <w:hyperlink w:history="true" r:id="R56a9479be1304c6b">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51c15aca731481b">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695667300a9c4d8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5158ed2397c74d1c">
              <w:r>
                <w:rPr>
                  <w:rStyle w:val="Hyperlink"/>
                </w:rPr>
                <w:t xml:space="preserve">Person with cancer—referral to palliative care services indicator, yes/no/unknown code N</w:t>
              </w:r>
            </w:hyperlink>
          </w:p>
          <w:p>
            <w:pPr>
              <w:spacing w:before="0" w:after="0"/>
            </w:pPr>
            <w:r>
              <w:rPr>
                <w:rStyle w:val="row-content"/>
                <w:color w:val="244061"/>
              </w:rPr>
              <w:t xml:space="preserve">       </w:t>
            </w:r>
            <w:hyperlink w:history="true" r:id="R8cc2aa3712cd462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c352a1dba64398">
              <w:r>
                <w:rPr>
                  <w:rStyle w:val="Hyperlink"/>
                </w:rPr>
                <w:t xml:space="preserve">Adolescent and young adult cancer (clinical) DSS</w:t>
              </w:r>
            </w:hyperlink>
          </w:p>
          <w:p>
            <w:pPr>
              <w:spacing w:before="0" w:after="0"/>
            </w:pPr>
            <w:r>
              <w:rPr>
                <w:rStyle w:val="row-content"/>
                <w:color w:val="244061"/>
              </w:rPr>
              <w:t xml:space="preserve">       </w:t>
            </w:r>
            <w:hyperlink w:history="true" r:id="Rf7f03f414ce140f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c7e1cb5d4dbd4331">
              <w:r>
                <w:rPr>
                  <w:rStyle w:val="Hyperlink"/>
                </w:rPr>
                <w:t xml:space="preserve">Person with cancer—referral to palliative care services indicator, yes/no/unknown code N</w:t>
              </w:r>
            </w:hyperlink>
            <w:r>
              <w:rPr>
                <w:rStyle w:val="row-content"/>
              </w:rPr>
              <w:t xml:space="preserve"> equals 'yes'.</w:t>
            </w:r>
            <w:r>
              <w:br/>
            </w:r>
            <w:r>
              <w:br/>
            </w:r>
            <w:hyperlink w:history="true" r:id="R047f07aa6fc94f43">
              <w:r>
                <w:rPr>
                  <w:rStyle w:val="Hyperlink"/>
                </w:rPr>
                <w:t xml:space="preserve">Adolescent and young adult cancer (clinical) NBPDS</w:t>
              </w:r>
            </w:hyperlink>
          </w:p>
          <w:p>
            <w:pPr>
              <w:spacing w:before="0" w:after="0"/>
            </w:pPr>
            <w:r>
              <w:rPr>
                <w:rStyle w:val="row-content"/>
                <w:color w:val="244061"/>
              </w:rPr>
              <w:t xml:space="preserve">       </w:t>
            </w:r>
            <w:hyperlink w:history="true" r:id="Rd71185e6f8bb4b56">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eab6f9c77a324041">
              <w:r>
                <w:rPr>
                  <w:rStyle w:val="Hyperlink"/>
                </w:rPr>
                <w:t xml:space="preserve">Person with cancer—referral to palliative care services indicator, yes/no/unknown code N</w:t>
              </w:r>
            </w:hyperlink>
            <w:r>
              <w:rPr>
                <w:rStyle w:val="row-content"/>
              </w:rPr>
              <w:t xml:space="preserve"> equals 'yes'.</w:t>
            </w:r>
          </w:p>
          <w:p>
            <w:r>
              <w:br/>
            </w:r>
            <w:r>
              <w:br/>
            </w:r>
            <w:hyperlink w:history="true" r:id="R2b4477f3a4ed40fd">
              <w:r>
                <w:rPr>
                  <w:rStyle w:val="Hyperlink"/>
                </w:rPr>
                <w:t xml:space="preserve">Lung cancer (clinical) DSS</w:t>
              </w:r>
            </w:hyperlink>
          </w:p>
          <w:p>
            <w:pPr>
              <w:spacing w:before="0" w:after="0"/>
            </w:pPr>
            <w:r>
              <w:rPr>
                <w:rStyle w:val="row-content"/>
                <w:color w:val="244061"/>
              </w:rPr>
              <w:t xml:space="preserve">       </w:t>
            </w:r>
            <w:hyperlink w:history="true" r:id="R9a84c55bd700467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referral to palliative care services.</w:t>
            </w:r>
            <w:r>
              <w:br/>
            </w:r>
            <w:r>
              <w:br/>
            </w:r>
            <w:hyperlink w:history="true" r:id="R5af4a58ce2404ba1">
              <w:r>
                <w:rPr>
                  <w:rStyle w:val="Hyperlink"/>
                </w:rPr>
                <w:t xml:space="preserve">Lung cancer (clinical) NBPDS</w:t>
              </w:r>
            </w:hyperlink>
          </w:p>
          <w:p>
            <w:pPr>
              <w:spacing w:before="0" w:after="0"/>
            </w:pPr>
            <w:r>
              <w:rPr>
                <w:rStyle w:val="row-content"/>
                <w:color w:val="244061"/>
              </w:rPr>
              <w:t xml:space="preserve">       </w:t>
            </w:r>
            <w:hyperlink w:history="true" r:id="R1ad8ab50d3714d8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referral to palliative care services.</w:t>
            </w:r>
          </w:p>
          <w:p>
            <w:r>
              <w:br/>
            </w:r>
            <w:r>
              <w:br/>
            </w:r>
          </w:p>
        </w:tc>
      </w:tr>
    </w:tbl>
    <w:p/>
    <w:tbl>
      <w:tblPr>
        <w:tblStyle w:val="TableGrid"/>
        <w:tblW w:w="0" w:type="auto"/>
      </w:tblPr>
    </w:tbl>
    <w:p>
      <w:r>
        <w:br/>
      </w:r>
    </w:p>
    <w:sectPr>
      <w:footerReference xmlns:r="http://schemas.openxmlformats.org/officeDocument/2006/relationships" w:type="default" r:id="R27850b57c58e40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75771831f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50b57c58e4071" /><Relationship Type="http://schemas.openxmlformats.org/officeDocument/2006/relationships/header" Target="/word/header1.xml" Id="R7201e50f2baf4967" /><Relationship Type="http://schemas.openxmlformats.org/officeDocument/2006/relationships/settings" Target="/word/settings.xml" Id="R96618926825c46fd" /><Relationship Type="http://schemas.openxmlformats.org/officeDocument/2006/relationships/styles" Target="/word/styles.xml" Id="R4f9694bd73b446fb" /><Relationship Type="http://schemas.openxmlformats.org/officeDocument/2006/relationships/hyperlink" Target="https://meteor.aihw.gov.au/RegistrationAuthority/12" TargetMode="External" Id="R48c78419635d4618" /><Relationship Type="http://schemas.openxmlformats.org/officeDocument/2006/relationships/hyperlink" Target="https://meteor.aihw.gov.au/content/522938" TargetMode="External" Id="R1d837c52b26a403f" /><Relationship Type="http://schemas.openxmlformats.org/officeDocument/2006/relationships/hyperlink" Target="https://meteor.aihw.gov.au/content/447394" TargetMode="External" Id="R8f05cc4eb1394579" /><Relationship Type="http://schemas.openxmlformats.org/officeDocument/2006/relationships/hyperlink" Target="https://meteor.aihw.gov.au/RegistrationAuthority/12" TargetMode="External" Id="Rae9cdc03dd6842d4" /><Relationship Type="http://schemas.openxmlformats.org/officeDocument/2006/relationships/hyperlink" Target="https://meteor.aihw.gov.au/content/522938" TargetMode="External" Id="Rea8b260e5f724cdf" /><Relationship Type="http://schemas.openxmlformats.org/officeDocument/2006/relationships/hyperlink" Target="https://meteor.aihw.gov.au/content/268990" TargetMode="External" Id="Ra287f9606a554c36" /><Relationship Type="http://schemas.openxmlformats.org/officeDocument/2006/relationships/hyperlink" Target="https://meteor.aihw.gov.au/content/448608" TargetMode="External" Id="Rbfc8ab8b2b7b4be7" /><Relationship Type="http://schemas.openxmlformats.org/officeDocument/2006/relationships/hyperlink" Target="https://meteor.aihw.gov.au/content/270566" TargetMode="External" Id="R1a769483cb1b409c" /><Relationship Type="http://schemas.openxmlformats.org/officeDocument/2006/relationships/hyperlink" Target="https://meteor.aihw.gov.au/RegistrationAuthority/19" TargetMode="External" Id="Rdf5448151fe94b4d" /><Relationship Type="http://schemas.openxmlformats.org/officeDocument/2006/relationships/hyperlink" Target="https://meteor.aihw.gov.au/RegistrationAuthority/24" TargetMode="External" Id="R809c3e4b08a548a1" /><Relationship Type="http://schemas.openxmlformats.org/officeDocument/2006/relationships/hyperlink" Target="https://meteor.aihw.gov.au/RegistrationAuthority/23" TargetMode="External" Id="Rd1f5297fef024ea8" /><Relationship Type="http://schemas.openxmlformats.org/officeDocument/2006/relationships/hyperlink" Target="https://meteor.aihw.gov.au/RegistrationAuthority/17" TargetMode="External" Id="R8f1e833dabaf4751" /><Relationship Type="http://schemas.openxmlformats.org/officeDocument/2006/relationships/hyperlink" Target="https://meteor.aihw.gov.au/RegistrationAuthority/10" TargetMode="External" Id="R51a13e08e0414c4a" /><Relationship Type="http://schemas.openxmlformats.org/officeDocument/2006/relationships/hyperlink" Target="https://meteor.aihw.gov.au/RegistrationAuthority/1" TargetMode="External" Id="Rc1e15037adac41bf" /><Relationship Type="http://schemas.openxmlformats.org/officeDocument/2006/relationships/hyperlink" Target="https://meteor.aihw.gov.au/RegistrationAuthority/16" TargetMode="External" Id="R59dd2df7cacd4aad" /><Relationship Type="http://schemas.openxmlformats.org/officeDocument/2006/relationships/hyperlink" Target="https://meteor.aihw.gov.au/RegistrationAuthority/13" TargetMode="External" Id="R08c713cd2a5f426d" /><Relationship Type="http://schemas.openxmlformats.org/officeDocument/2006/relationships/hyperlink" Target="https://meteor.aihw.gov.au/RegistrationAuthority/12" TargetMode="External" Id="R7ee9f692fcee46c6" /><Relationship Type="http://schemas.openxmlformats.org/officeDocument/2006/relationships/hyperlink" Target="https://meteor.aihw.gov.au/RegistrationAuthority/14" TargetMode="External" Id="R320c14446bd54f71" /><Relationship Type="http://schemas.openxmlformats.org/officeDocument/2006/relationships/hyperlink" Target="https://meteor.aihw.gov.au/RegistrationAuthority/11" TargetMode="External" Id="Rc629730eb25d4f79" /><Relationship Type="http://schemas.openxmlformats.org/officeDocument/2006/relationships/hyperlink" Target="https://meteor.aihw.gov.au/RegistrationAuthority/3" TargetMode="External" Id="R0b18735e220140a2" /><Relationship Type="http://schemas.openxmlformats.org/officeDocument/2006/relationships/hyperlink" Target="https://meteor.aihw.gov.au/RegistrationAuthority/6" TargetMode="External" Id="R326d3c5a2c884653" /><Relationship Type="http://schemas.openxmlformats.org/officeDocument/2006/relationships/hyperlink" Target="https://meteor.aihw.gov.au/RegistrationAuthority/8" TargetMode="External" Id="R3882673dc26d4ce8" /><Relationship Type="http://schemas.openxmlformats.org/officeDocument/2006/relationships/hyperlink" Target="https://meteor.aihw.gov.au/RegistrationAuthority/15" TargetMode="External" Id="Rcd9b18290900401f" /><Relationship Type="http://schemas.openxmlformats.org/officeDocument/2006/relationships/hyperlink" Target="https://meteor.aihw.gov.au/RegistrationAuthority/2" TargetMode="External" Id="Rc712a843d5314bb4" /><Relationship Type="http://schemas.openxmlformats.org/officeDocument/2006/relationships/hyperlink" Target="https://meteor.aihw.gov.au/RegistrationAuthority/4" TargetMode="External" Id="R9478b98e8c844252" /><Relationship Type="http://schemas.openxmlformats.org/officeDocument/2006/relationships/hyperlink" Target="https://meteor.aihw.gov.au/content/522938" TargetMode="External" Id="R7b3e38f79b6044cb" /><Relationship Type="http://schemas.openxmlformats.org/officeDocument/2006/relationships/numbering" Target="/word/numbering.xml" Id="R3fbe1d9eba3b456e" /><Relationship Type="http://schemas.openxmlformats.org/officeDocument/2006/relationships/hyperlink" Target="https://meteor.aihw.gov.au/content/487379" TargetMode="External" Id="R546ad71647954a2b" /><Relationship Type="http://schemas.openxmlformats.org/officeDocument/2006/relationships/hyperlink" Target="https://meteor.aihw.gov.au/RegistrationAuthority/12" TargetMode="External" Id="R56a9479be1304c6b" /><Relationship Type="http://schemas.openxmlformats.org/officeDocument/2006/relationships/hyperlink" Target="https://meteor.aihw.gov.au/content/462083" TargetMode="External" Id="Rb51c15aca731481b" /><Relationship Type="http://schemas.openxmlformats.org/officeDocument/2006/relationships/hyperlink" Target="https://meteor.aihw.gov.au/RegistrationAuthority/12" TargetMode="External" Id="R695667300a9c4d89" /><Relationship Type="http://schemas.openxmlformats.org/officeDocument/2006/relationships/hyperlink" Target="https://meteor.aihw.gov.au/content/431284" TargetMode="External" Id="R5158ed2397c74d1c" /><Relationship Type="http://schemas.openxmlformats.org/officeDocument/2006/relationships/hyperlink" Target="https://meteor.aihw.gov.au/RegistrationAuthority/12" TargetMode="External" Id="R8cc2aa3712cd4623" /><Relationship Type="http://schemas.openxmlformats.org/officeDocument/2006/relationships/hyperlink" Target="https://meteor.aihw.gov.au/content/432097" TargetMode="External" Id="Ra2c352a1dba64398" /><Relationship Type="http://schemas.openxmlformats.org/officeDocument/2006/relationships/hyperlink" Target="https://meteor.aihw.gov.au/RegistrationAuthority/12" TargetMode="External" Id="Rf7f03f414ce140f1" /><Relationship Type="http://schemas.openxmlformats.org/officeDocument/2006/relationships/hyperlink" Target="https://meteor.aihw.gov.au/content/431284" TargetMode="External" Id="Rc7e1cb5d4dbd4331" /><Relationship Type="http://schemas.openxmlformats.org/officeDocument/2006/relationships/hyperlink" Target="https://meteor.aihw.gov.au/content/599629" TargetMode="External" Id="R047f07aa6fc94f43" /><Relationship Type="http://schemas.openxmlformats.org/officeDocument/2006/relationships/hyperlink" Target="https://meteor.aihw.gov.au/RegistrationAuthority/12" TargetMode="External" Id="Rd71185e6f8bb4b56" /><Relationship Type="http://schemas.openxmlformats.org/officeDocument/2006/relationships/hyperlink" Target="https://meteor.aihw.gov.au/content/431284" TargetMode="External" Id="Reab6f9c77a324041" /><Relationship Type="http://schemas.openxmlformats.org/officeDocument/2006/relationships/hyperlink" Target="https://meteor.aihw.gov.au/content/430950" TargetMode="External" Id="R2b4477f3a4ed40fd" /><Relationship Type="http://schemas.openxmlformats.org/officeDocument/2006/relationships/hyperlink" Target="https://meteor.aihw.gov.au/RegistrationAuthority/12" TargetMode="External" Id="R9a84c55bd700467a" /><Relationship Type="http://schemas.openxmlformats.org/officeDocument/2006/relationships/hyperlink" Target="https://meteor.aihw.gov.au/content/599613" TargetMode="External" Id="R5af4a58ce2404ba1" /><Relationship Type="http://schemas.openxmlformats.org/officeDocument/2006/relationships/hyperlink" Target="https://meteor.aihw.gov.au/RegistrationAuthority/12" TargetMode="External" Id="R1ad8ab50d3714d87" /></Relationships>
</file>

<file path=word/_rels/header1.xml.rels>&#65279;<?xml version="1.0" encoding="utf-8"?><Relationships xmlns="http://schemas.openxmlformats.org/package/2006/relationships"><Relationship Type="http://schemas.openxmlformats.org/officeDocument/2006/relationships/image" Target="/media/image.png" Id="Rdaf75771831f4172" /></Relationships>
</file>