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0a67849a74e3f"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Immunohistochemistry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6caf05b64489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92793c2fd82349c4">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bcc9c7181f4436">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2e3a2185ed4c9c">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immunohistochemical profile obtained to assist in the diagnosis of cancer other than those already specified in the data item for immunohistochemistry profiles of the cancer of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1faf62bc204b30">
              <w:r>
                <w:rPr>
                  <w:rStyle w:val="Hyperlink"/>
                </w:rPr>
                <w:t xml:space="preserve">Person with cancer—lung cancer immunohistochemistry type, code N[N]</w:t>
              </w:r>
            </w:hyperlink>
          </w:p>
          <w:p>
            <w:pPr>
              <w:spacing w:before="0" w:after="0"/>
            </w:pPr>
            <w:r>
              <w:rPr>
                <w:rStyle w:val="row-content"/>
                <w:color w:val="244061"/>
              </w:rPr>
              <w:t xml:space="preserve">       </w:t>
            </w:r>
            <w:hyperlink w:history="true" r:id="Rf5a0e1e71558489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1453fdf30e4f07">
              <w:r>
                <w:rPr>
                  <w:rStyle w:val="Hyperlink"/>
                </w:rPr>
                <w:t xml:space="preserve">Lung cancer (clinical) DSS</w:t>
              </w:r>
            </w:hyperlink>
          </w:p>
          <w:p>
            <w:pPr>
              <w:spacing w:before="0" w:after="0"/>
            </w:pPr>
            <w:r>
              <w:rPr>
                <w:rStyle w:val="row-content"/>
                <w:color w:val="244061"/>
              </w:rPr>
              <w:t xml:space="preserve">       </w:t>
            </w:r>
            <w:hyperlink w:history="true" r:id="Rfa5d76591c3344f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type being coded as Other (88).</w:t>
            </w:r>
            <w:r>
              <w:br/>
            </w:r>
            <w:r>
              <w:br/>
            </w:r>
            <w:hyperlink w:history="true" r:id="R1aff906c22b8487d">
              <w:r>
                <w:rPr>
                  <w:rStyle w:val="Hyperlink"/>
                </w:rPr>
                <w:t xml:space="preserve">Lung cancer (clinical) NBPDS</w:t>
              </w:r>
            </w:hyperlink>
          </w:p>
          <w:p>
            <w:pPr>
              <w:spacing w:before="0" w:after="0"/>
            </w:pPr>
            <w:r>
              <w:rPr>
                <w:rStyle w:val="row-content"/>
                <w:color w:val="244061"/>
              </w:rPr>
              <w:t xml:space="preserve">       </w:t>
            </w:r>
            <w:hyperlink w:history="true" r:id="R8d98aa4641bd43b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type being coded as Other (88).</w:t>
            </w:r>
          </w:p>
          <w:p>
            <w:r>
              <w:br/>
            </w:r>
            <w:r>
              <w:br/>
            </w:r>
          </w:p>
        </w:tc>
      </w:tr>
    </w:tbl>
    <w:p/>
    <w:tbl>
      <w:tblPr>
        <w:tblStyle w:val="TableGrid"/>
        <w:tblW w:w="0" w:type="auto"/>
      </w:tblPr>
    </w:tbl>
    <w:p>
      <w:r>
        <w:br/>
      </w:r>
    </w:p>
    <w:sectPr>
      <w:footerReference xmlns:r="http://schemas.openxmlformats.org/officeDocument/2006/relationships" w:type="default" r:id="Ra19d35a42548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aa811a3b7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d35a425484521" /><Relationship Type="http://schemas.openxmlformats.org/officeDocument/2006/relationships/header" Target="/word/header1.xml" Id="Rf2d930010d8b4aea" /><Relationship Type="http://schemas.openxmlformats.org/officeDocument/2006/relationships/settings" Target="/word/settings.xml" Id="Ree2fccb74f83491f" /><Relationship Type="http://schemas.openxmlformats.org/officeDocument/2006/relationships/styles" Target="/word/styles.xml" Id="R5d77e8ba2cd342f0" /><Relationship Type="http://schemas.openxmlformats.org/officeDocument/2006/relationships/hyperlink" Target="https://meteor.aihw.gov.au/RegistrationAuthority/12" TargetMode="External" Id="R7cd6caf05b64489f" /><Relationship Type="http://schemas.openxmlformats.org/officeDocument/2006/relationships/hyperlink" Target="https://meteor.aihw.gov.au/content/523027" TargetMode="External" Id="R92793c2fd82349c4" /><Relationship Type="http://schemas.openxmlformats.org/officeDocument/2006/relationships/hyperlink" Target="https://meteor.aihw.gov.au/content/433023" TargetMode="External" Id="R6dbcc9c7181f4436" /><Relationship Type="http://schemas.openxmlformats.org/officeDocument/2006/relationships/hyperlink" Target="https://meteor.aihw.gov.au/content/430017" TargetMode="External" Id="R542e3a2185ed4c9c" /><Relationship Type="http://schemas.openxmlformats.org/officeDocument/2006/relationships/hyperlink" Target="https://meteor.aihw.gov.au/content/433027" TargetMode="External" Id="R491faf62bc204b30" /><Relationship Type="http://schemas.openxmlformats.org/officeDocument/2006/relationships/hyperlink" Target="https://meteor.aihw.gov.au/RegistrationAuthority/12" TargetMode="External" Id="Rf5a0e1e71558489e" /><Relationship Type="http://schemas.openxmlformats.org/officeDocument/2006/relationships/hyperlink" Target="https://meteor.aihw.gov.au/content/430950" TargetMode="External" Id="Re11453fdf30e4f07" /><Relationship Type="http://schemas.openxmlformats.org/officeDocument/2006/relationships/hyperlink" Target="https://meteor.aihw.gov.au/RegistrationAuthority/12" TargetMode="External" Id="Rfa5d76591c3344fb" /><Relationship Type="http://schemas.openxmlformats.org/officeDocument/2006/relationships/hyperlink" Target="https://meteor.aihw.gov.au/content/599613" TargetMode="External" Id="R1aff906c22b8487d" /><Relationship Type="http://schemas.openxmlformats.org/officeDocument/2006/relationships/hyperlink" Target="https://meteor.aihw.gov.au/RegistrationAuthority/12" TargetMode="External" Id="R8d98aa4641bd43b8" /></Relationships>
</file>

<file path=word/_rels/header1.xml.rels>&#65279;<?xml version="1.0" encoding="utf-8"?><Relationships xmlns="http://schemas.openxmlformats.org/package/2006/relationships"><Relationship Type="http://schemas.openxmlformats.org/officeDocument/2006/relationships/image" Target="/media/image.png" Id="Rf80aa811a3b746f0" /></Relationships>
</file>