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f9220a5a34c7e"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bbad79a474f6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9c400761fa475b">
              <w:r>
                <w:rPr>
                  <w:rStyle w:val="Hyperlink"/>
                </w:rPr>
                <w:t xml:space="preserve">National Disability Agreement (2011)</w:t>
              </w:r>
            </w:hyperlink>
          </w:p>
          <w:p>
            <w:pPr>
              <w:spacing w:before="0" w:after="0"/>
            </w:pPr>
            <w:r>
              <w:rPr>
                <w:rStyle w:val="row-content"/>
                <w:color w:val="244061"/>
              </w:rPr>
              <w:t xml:space="preserve">       </w:t>
            </w:r>
            <w:hyperlink w:history="true" r:id="Rc75edf531561498c">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40faeff07245a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099d6bcc001f4b5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9f1c18920bf496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unemployed divided by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unemployed and N = number of persons with disability aged 15-64 years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260a5dfc04cd4cf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'Dwelling type' to exclude Cared Accommodation.</w:t>
            </w:r>
          </w:p>
          <w:p>
            <w:r>
              <w:rPr>
                <w:rStyle w:val="row-content"/>
                <w:b/>
              </w:rPr>
              <w:t xml:space="preserve">Data Source</w:t>
            </w:r>
          </w:p>
          <w:p>
            <w:hyperlink w:history="true" r:id="Rc257b05062ec4134">
              <w:r>
                <w:rPr>
                  <w:rStyle w:val="Hyperlink"/>
                </w:rPr>
                <w:t xml:space="preserve">ABS Survey of Disability, Ageing and Carers (SDAC), 2009</w:t>
              </w:r>
            </w:hyperlink>
          </w:p>
          <w:p>
            <w:r>
              <w:rPr>
                <w:rStyle w:val="row-content"/>
                <w:b/>
                <w:color w:val="000000"/>
              </w:rPr>
              <w:t xml:space="preserve">Data Element / Data Set</w:t>
            </w:r>
          </w:p>
          <w:p>
            <w:hyperlink w:history="true" r:id="Refb8baac3a914ee8">
              <w:r>
                <w:rPr>
                  <w:rStyle w:val="Hyperlink"/>
                </w:rPr>
                <w:t xml:space="preserve">Person—labour force status, code N</w:t>
              </w:r>
            </w:hyperlink>
          </w:p>
          <w:p>
            <w:r>
              <w:rPr>
                <w:rStyle w:val="row-content"/>
                <w:b/>
              </w:rPr>
              <w:t xml:space="preserve">Data Source</w:t>
            </w:r>
          </w:p>
          <w:p>
            <w:hyperlink w:history="true" r:id="R87e6f6ac4cd54dd2">
              <w:r>
                <w:rPr>
                  <w:rStyle w:val="Hyperlink"/>
                </w:rPr>
                <w:t xml:space="preserve">ABS Survey of Disability, Ageing and Carers (SDAC), 2009</w:t>
              </w:r>
            </w:hyperlink>
          </w:p>
          <w:p>
            <w:r>
              <w:rPr>
                <w:rStyle w:val="row-content"/>
                <w:b/>
                <w:color w:val="000000"/>
              </w:rPr>
              <w:t xml:space="preserve">Data Element / Data Set</w:t>
            </w:r>
          </w:p>
          <w:p>
            <w:hyperlink w:history="true" r:id="R8b3adfcf4d9e41bc">
              <w:r>
                <w:rPr>
                  <w:rStyle w:val="Hyperlink"/>
                </w:rPr>
                <w:t xml:space="preserve">Person—age, total years N[NN]</w:t>
              </w:r>
            </w:hyperlink>
          </w:p>
          <w:p>
            <w:r>
              <w:rPr>
                <w:rStyle w:val="row-content"/>
                <w:b/>
              </w:rPr>
              <w:t xml:space="preserve">Data Source</w:t>
            </w:r>
          </w:p>
          <w:p>
            <w:hyperlink w:history="true" r:id="R42f86eea3d7c44a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9c56f96d9ae64aa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89e1f5cbb4054309">
              <w:r>
                <w:rPr>
                  <w:rStyle w:val="Hyperlink"/>
                </w:rPr>
                <w:t xml:space="preserve">ABS Survey of Disability, Ageing and Carers (SDAC), 2009</w:t>
              </w:r>
            </w:hyperlink>
          </w:p>
          <w:p>
            <w:r>
              <w:rPr>
                <w:rStyle w:val="row-content"/>
                <w:b/>
                <w:color w:val="000000"/>
              </w:rPr>
              <w:t xml:space="preserve">Data Element / Data Set</w:t>
            </w:r>
          </w:p>
          <w:p>
            <w:hyperlink w:history="true" r:id="R3af73a8527b444af">
              <w:r>
                <w:rPr>
                  <w:rStyle w:val="Hyperlink"/>
                </w:rPr>
                <w:t xml:space="preserve">Person—labour force status, code N</w:t>
              </w:r>
            </w:hyperlink>
          </w:p>
          <w:p>
            <w:r>
              <w:rPr>
                <w:rStyle w:val="row-content"/>
                <w:b/>
              </w:rPr>
              <w:t xml:space="preserve">Data Source</w:t>
            </w:r>
          </w:p>
          <w:p>
            <w:hyperlink w:history="true" r:id="R9c50f9593ece46d3">
              <w:r>
                <w:rPr>
                  <w:rStyle w:val="Hyperlink"/>
                </w:rPr>
                <w:t xml:space="preserve">ABS Survey of Disability, Ageing and Carers (SDAC), 2009</w:t>
              </w:r>
            </w:hyperlink>
          </w:p>
          <w:p>
            <w:r>
              <w:rPr>
                <w:rStyle w:val="row-content"/>
                <w:b/>
                <w:color w:val="000000"/>
              </w:rPr>
              <w:t xml:space="preserve">Data Element / Data Set</w:t>
            </w:r>
          </w:p>
          <w:p>
            <w:hyperlink w:history="true" r:id="R6f512688df7144bf">
              <w:r>
                <w:rPr>
                  <w:rStyle w:val="Hyperlink"/>
                </w:rPr>
                <w:t xml:space="preserve">Person—age, total years N[NN]</w:t>
              </w:r>
            </w:hyperlink>
          </w:p>
          <w:p>
            <w:r>
              <w:rPr>
                <w:rStyle w:val="row-content"/>
                <w:b/>
              </w:rPr>
              <w:t xml:space="preserve">Data Source</w:t>
            </w:r>
          </w:p>
          <w:p>
            <w:hyperlink w:history="true" r:id="R4fc268701f17447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available at the national level only and further disaggregations are unlikely to be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d1fea0eaed184df2">
              <w:r>
                <w:rPr>
                  <w:rStyle w:val="Hyperlink"/>
                </w:rPr>
                <w:t xml:space="preserve">ABS Survey of Disability, Ageing and Carers (SDAC), 2009</w:t>
              </w:r>
            </w:hyperlink>
          </w:p>
          <w:p>
            <w:r>
              <w:rPr>
                <w:rStyle w:val="row-content"/>
                <w:b/>
                <w:color w:val="000000"/>
              </w:rPr>
              <w:t xml:space="preserve">Data Element / Data Set</w:t>
            </w:r>
          </w:p>
          <w:p>
            <w:hyperlink w:history="true" r:id="R60840f1caff14002">
              <w:r>
                <w:rPr>
                  <w:rStyle w:val="Hyperlink"/>
                </w:rPr>
                <w:t xml:space="preserve">Person—age, total years N[NN]</w:t>
              </w:r>
            </w:hyperlink>
          </w:p>
          <w:p>
            <w:r>
              <w:rPr>
                <w:rStyle w:val="row-content"/>
                <w:b/>
              </w:rPr>
              <w:t xml:space="preserve">Data Source</w:t>
            </w:r>
          </w:p>
          <w:p>
            <w:hyperlink w:history="true" r:id="R83286b0525e64a2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(a.3)</w:t>
            </w:r>
          </w:p>
          <w:p>
            <w:pPr>
              <w:spacing w:after="160"/>
            </w:pPr>
            <w:r>
              <w:rPr>
                <w:rStyle w:val="row-content-rich-text"/>
              </w:rPr>
              <w:t xml:space="preserve">Unemployment by disability status.</w:t>
            </w:r>
          </w:p>
          <w:p>
            <w:pPr/>
            <w:r>
              <w:rPr>
                <w:rStyle w:val="row-content-rich-text"/>
              </w:rPr>
              <w:t xml:space="preserve">This data is available at the national level only and further disaggregations are unlikely to be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548c76f90146c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(a.3): 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(a.3):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273140124744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995de5404542f7">
              <w:r>
                <w:rPr>
                  <w:rStyle w:val="Hyperlink"/>
                </w:rPr>
                <w:t xml:space="preserve">National Disability Agreement: a(3)-Labour force participation rate for people with disability aged 15-64 years, 2012</w:t>
              </w:r>
            </w:hyperlink>
          </w:p>
          <w:p>
            <w:pPr>
              <w:spacing w:before="0" w:after="0"/>
            </w:pPr>
            <w:r>
              <w:rPr>
                <w:rStyle w:val="row-content"/>
                <w:color w:val="244061"/>
              </w:rPr>
              <w:t xml:space="preserve">       </w:t>
            </w:r>
            <w:hyperlink w:history="true" r:id="Rbc47165c564a434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1eaaa80ab20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1b48a8076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aaa80ab2047ac" /><Relationship Type="http://schemas.openxmlformats.org/officeDocument/2006/relationships/header" Target="/word/header1.xml" Id="R81e6a4071d0e4e1c" /><Relationship Type="http://schemas.openxmlformats.org/officeDocument/2006/relationships/settings" Target="/word/settings.xml" Id="R983f178b9e5a4570" /><Relationship Type="http://schemas.openxmlformats.org/officeDocument/2006/relationships/styles" Target="/word/styles.xml" Id="R286b7c73a2bf4351" /><Relationship Type="http://schemas.openxmlformats.org/officeDocument/2006/relationships/hyperlink" Target="https://meteor.aihw.gov.au/RegistrationAuthority/1" TargetMode="External" Id="Rb5abbad79a474f6b" /><Relationship Type="http://schemas.openxmlformats.org/officeDocument/2006/relationships/hyperlink" Target="https://meteor.aihw.gov.au/content/428724" TargetMode="External" Id="Rf29c400761fa475b" /><Relationship Type="http://schemas.openxmlformats.org/officeDocument/2006/relationships/hyperlink" Target="https://meteor.aihw.gov.au/RegistrationAuthority/1" TargetMode="External" Id="Rc75edf531561498c" /><Relationship Type="http://schemas.openxmlformats.org/officeDocument/2006/relationships/hyperlink" Target="https://meteor.aihw.gov.au/content/393821" TargetMode="External" Id="Rf040faeff07245a9" /><Relationship Type="http://schemas.openxmlformats.org/officeDocument/2006/relationships/hyperlink" Target="https://meteor.aihw.gov.au/RegistrationAuthority/1" TargetMode="External" Id="R099d6bcc001f4b58" /><Relationship Type="http://schemas.openxmlformats.org/officeDocument/2006/relationships/hyperlink" Target="https://meteor.aihw.gov.au/RegistrationAuthority/16" TargetMode="External" Id="R49f1c18920bf4968" /><Relationship Type="http://schemas.openxmlformats.org/officeDocument/2006/relationships/hyperlink" Target="https://meteor.aihw.gov.au/content/445288" TargetMode="External" Id="R260a5dfc04cd4cf5" /><Relationship Type="http://schemas.openxmlformats.org/officeDocument/2006/relationships/hyperlink" Target="https://meteor.aihw.gov.au/content/445288" TargetMode="External" Id="Rc257b05062ec4134" /><Relationship Type="http://schemas.openxmlformats.org/officeDocument/2006/relationships/hyperlink" Target="https://meteor.aihw.gov.au/content/270112" TargetMode="External" Id="Refb8baac3a914ee8" /><Relationship Type="http://schemas.openxmlformats.org/officeDocument/2006/relationships/hyperlink" Target="https://meteor.aihw.gov.au/content/445288" TargetMode="External" Id="R87e6f6ac4cd54dd2" /><Relationship Type="http://schemas.openxmlformats.org/officeDocument/2006/relationships/hyperlink" Target="https://meteor.aihw.gov.au/content/303794" TargetMode="External" Id="R8b3adfcf4d9e41bc" /><Relationship Type="http://schemas.openxmlformats.org/officeDocument/2006/relationships/hyperlink" Target="https://meteor.aihw.gov.au/content/445288" TargetMode="External" Id="R42f86eea3d7c44a6" /><Relationship Type="http://schemas.openxmlformats.org/officeDocument/2006/relationships/hyperlink" Target="https://meteor.aihw.gov.au/content/445288" TargetMode="External" Id="R9c56f96d9ae64aac" /><Relationship Type="http://schemas.openxmlformats.org/officeDocument/2006/relationships/hyperlink" Target="https://meteor.aihw.gov.au/content/445288" TargetMode="External" Id="R89e1f5cbb4054309" /><Relationship Type="http://schemas.openxmlformats.org/officeDocument/2006/relationships/hyperlink" Target="https://meteor.aihw.gov.au/content/270112" TargetMode="External" Id="R3af73a8527b444af" /><Relationship Type="http://schemas.openxmlformats.org/officeDocument/2006/relationships/hyperlink" Target="https://meteor.aihw.gov.au/content/445288" TargetMode="External" Id="R9c50f9593ece46d3" /><Relationship Type="http://schemas.openxmlformats.org/officeDocument/2006/relationships/hyperlink" Target="https://meteor.aihw.gov.au/content/303794" TargetMode="External" Id="R6f512688df7144bf" /><Relationship Type="http://schemas.openxmlformats.org/officeDocument/2006/relationships/hyperlink" Target="https://meteor.aihw.gov.au/content/445288" TargetMode="External" Id="R4fc268701f174470" /><Relationship Type="http://schemas.openxmlformats.org/officeDocument/2006/relationships/hyperlink" Target="https://meteor.aihw.gov.au/content/445288" TargetMode="External" Id="Rd1fea0eaed184df2" /><Relationship Type="http://schemas.openxmlformats.org/officeDocument/2006/relationships/hyperlink" Target="https://meteor.aihw.gov.au/content/303794" TargetMode="External" Id="R60840f1caff14002" /><Relationship Type="http://schemas.openxmlformats.org/officeDocument/2006/relationships/hyperlink" Target="https://meteor.aihw.gov.au/content/445288" TargetMode="External" Id="R83286b0525e64a2a" /><Relationship Type="http://schemas.openxmlformats.org/officeDocument/2006/relationships/hyperlink" Target="https://meteor.aihw.gov.au/content/445288" TargetMode="External" Id="R3d548c76f90146c5" /><Relationship Type="http://schemas.openxmlformats.org/officeDocument/2006/relationships/hyperlink" Target="https://meteor.aihw.gov.au/content/246013" TargetMode="External" Id="R7c273140124744f8" /><Relationship Type="http://schemas.openxmlformats.org/officeDocument/2006/relationships/hyperlink" Target="https://meteor.aihw.gov.au/content/467831" TargetMode="External" Id="R5e995de5404542f7" /><Relationship Type="http://schemas.openxmlformats.org/officeDocument/2006/relationships/hyperlink" Target="https://meteor.aihw.gov.au/RegistrationAuthority/1" TargetMode="External" Id="Rbc47165c564a434f" /></Relationships>
</file>

<file path=word/_rels/header1.xml.rels>&#65279;<?xml version="1.0" encoding="utf-8"?><Relationships xmlns="http://schemas.openxmlformats.org/package/2006/relationships"><Relationship Type="http://schemas.openxmlformats.org/officeDocument/2006/relationships/image" Target="/media/image.png" Id="R3121b48a80764da3" /></Relationships>
</file>