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8617bed3c74033"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Output 2: Number of people who are assisted to move from crisis accommodation or primary homelessness to sustainable accommodation,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Output 2: Number of people who are assisted to move from crisis accommodation or primary homelessness to sustainable accommodation,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Output 2: Number of people who are assisted to move from crisis accommodation or primary homelessness to sustainable accommodation,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0fee482e474d60">
              <w:r>
                <w:rPr>
                  <w:rStyle w:val="Hyperlink"/>
                  <w:color w:val="244061"/>
                </w:rPr>
                <w:t xml:space="preserve">Homelessness</w:t>
              </w:r>
            </w:hyperlink>
            <w:r>
              <w:rPr>
                <w:rStyle w:val="row-content"/>
                <w:color w:val="244061"/>
              </w:rPr>
              <w:t xml:space="preserve">, Recorded 27/09/2011</w:t>
            </w:r>
          </w:p>
          <w:p>
            <w:pPr>
              <w:spacing w:before="0" w:after="0"/>
            </w:pPr>
            <w:hyperlink w:history="true" r:id="R2f1f25003b0c4bc5">
              <w:r>
                <w:rPr>
                  <w:rStyle w:val="Hyperlink"/>
                  <w:color w:val="244061"/>
                </w:rPr>
                <w:t xml:space="preserve">Housing assistance</w:t>
              </w:r>
            </w:hyperlink>
            <w:r>
              <w:rPr>
                <w:rStyle w:val="row-content"/>
                <w:color w:val="244061"/>
              </w:rPr>
              <w:t xml:space="preserve">, Recorded 27/09/2011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w:t>
            </w:r>
          </w:p>
          <w:p>
            <w:pPr/>
            <w:r>
              <w:rPr>
                <w:rStyle w:val="row-content-rich-text"/>
              </w:rPr>
              <w:t xml:space="preserve">2007-08 (baseline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bl>
    <w:p>
      <w:r>
        <w:br/>
      </w:r>
    </w:p>
    <w:sectPr>
      <w:footerReference xmlns:r="http://schemas.openxmlformats.org/officeDocument/2006/relationships" w:type="default" r:id="R37a40e046fc844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442877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8013a6b9b041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a40e046fc84464" /><Relationship Type="http://schemas.openxmlformats.org/officeDocument/2006/relationships/header" Target="/word/header1.xml" Id="R94f4d757fcc54414" /><Relationship Type="http://schemas.openxmlformats.org/officeDocument/2006/relationships/settings" Target="/word/settings.xml" Id="Red1e283f4a3a4c47" /><Relationship Type="http://schemas.openxmlformats.org/officeDocument/2006/relationships/styles" Target="/word/styles.xml" Id="R0cb271587db34a93" /><Relationship Type="http://schemas.openxmlformats.org/officeDocument/2006/relationships/hyperlink" Target="https://meteor.aihw.gov.au/RegistrationAuthority/14" TargetMode="External" Id="Rcd0fee482e474d60" /><Relationship Type="http://schemas.openxmlformats.org/officeDocument/2006/relationships/hyperlink" Target="https://meteor.aihw.gov.au/RegistrationAuthority/11" TargetMode="External" Id="R2f1f25003b0c4bc5" /></Relationships>
</file>

<file path=word/_rels/header1.xml.rels>&#65279;<?xml version="1.0" encoding="utf-8"?><Relationships xmlns="http://schemas.openxmlformats.org/package/2006/relationships"><Relationship Type="http://schemas.openxmlformats.org/officeDocument/2006/relationships/image" Target="/media/image.png" Id="R278013a6b9b0419f" /></Relationships>
</file>