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60ae6bec44a1c"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fb3fb18644fd4">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5d7eb0936e4035">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f9cbce6c44e4d">
              <w:r>
                <w:rPr>
                  <w:rStyle w:val="Hyperlink"/>
                </w:rPr>
                <w:t xml:space="preserve">Tasmanian 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d16567a79bdb4a8a">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42fe2c8df0a4fc4">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36737c0cb8fc4979">
              <w:r>
                <w:rPr>
                  <w:rStyle w:val="Hyperlink"/>
                </w:rPr>
                <w:t xml:space="preserve">http://www.legislation.act.gov.au/a/2003-14/20030328-4969/pdf/2003-14.pdf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325dd9abf4102">
              <w:r>
                <w:rPr>
                  <w:rStyle w:val="Hyperlink"/>
                </w:rPr>
                <w:t xml:space="preserve">Person—sex, Tasmanian code A</w:t>
              </w:r>
            </w:hyperlink>
          </w:p>
          <w:p>
            <w:pPr>
              <w:pStyle w:val="registration-status"/>
              <w:spacing w:before="0" w:after="0"/>
            </w:pPr>
            <w:hyperlink w:history="true" r:id="Ree16cc6cafa74ae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36fd49f317474e8d">
              <w:r>
                <w:rPr>
                  <w:rStyle w:val="Hyperlink"/>
                </w:rPr>
                <w:t xml:space="preserve">Episode of admitted patient care—diagnosis related group, code (AR-DRG v 6.0x) ANNA</w:t>
              </w:r>
            </w:hyperlink>
          </w:p>
          <w:p>
            <w:pPr>
              <w:pStyle w:val="registration-status"/>
              <w:spacing w:before="0" w:after="0"/>
            </w:pPr>
            <w:hyperlink w:history="true" r:id="R393a11fe896c4e13">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37e8a484ba9d422c">
              <w:r>
                <w:rPr>
                  <w:rStyle w:val="Hyperlink"/>
                </w:rPr>
                <w:t xml:space="preserve">Episode of admitted patient care—diagnosis related group, code (AR-DRG v 7.0) ANNA</w:t>
              </w:r>
            </w:hyperlink>
          </w:p>
          <w:p>
            <w:pPr>
              <w:pStyle w:val="registration-status"/>
              <w:spacing w:before="0" w:after="0"/>
            </w:pPr>
            <w:hyperlink w:history="true" r:id="R6147d7afcbca4e6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48b4e0b09e64cbf">
              <w:r>
                <w:rPr>
                  <w:rStyle w:val="Hyperlink"/>
                </w:rPr>
                <w:t xml:space="preserve">Episode of admitted patient care—diagnosis related group, code (AR-DRG v 7.0) ANNA</w:t>
              </w:r>
            </w:hyperlink>
          </w:p>
          <w:p>
            <w:pPr>
              <w:pStyle w:val="registration-status"/>
              <w:spacing w:before="0" w:after="0"/>
            </w:pPr>
            <w:hyperlink w:history="true" r:id="R6968d4cce6ba461e">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9c39094ed89046f6">
              <w:r>
                <w:rPr>
                  <w:rStyle w:val="Hyperlink"/>
                </w:rPr>
                <w:t xml:space="preserve">Episode of admitted patient care—diagnosis related group, code (AR-DRG v 8.0) ANNA</w:t>
              </w:r>
            </w:hyperlink>
          </w:p>
          <w:p>
            <w:pPr>
              <w:pStyle w:val="registration-status"/>
              <w:spacing w:before="0" w:after="0"/>
            </w:pPr>
            <w:hyperlink w:history="true" r:id="Rdf2e3c6ad66546d2">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84e9b4c39473e">
              <w:r>
                <w:rPr>
                  <w:rStyle w:val="Hyperlink"/>
                </w:rPr>
                <w:t xml:space="preserve">Tasmanian Demographics Data Set - 2016</w:t>
              </w:r>
            </w:hyperlink>
          </w:p>
          <w:p>
            <w:pPr>
              <w:pStyle w:val="registration-status"/>
              <w:spacing w:before="0" w:after="0"/>
            </w:pPr>
            <w:hyperlink w:history="true" r:id="R8db98ca58e56469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da67706d984d03">
              <w:r>
                <w:rPr>
                  <w:rStyle w:val="Hyperlink"/>
                </w:rPr>
                <w:t xml:space="preserve">Tasmanian Demographics Data Set - 2017</w:t>
              </w:r>
            </w:hyperlink>
          </w:p>
          <w:p>
            <w:pPr>
              <w:pStyle w:val="registration-status"/>
              <w:spacing w:before="0" w:after="0"/>
            </w:pPr>
            <w:hyperlink w:history="true" r:id="R14396691789e4e1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455bab36ef6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1971df1be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5bab36ef644b2" /><Relationship Type="http://schemas.openxmlformats.org/officeDocument/2006/relationships/header" Target="/word/header1.xml" Id="Rea44cd61d0f64f66" /><Relationship Type="http://schemas.openxmlformats.org/officeDocument/2006/relationships/settings" Target="/word/settings.xml" Id="Rb55fa90e153a4ac3" /><Relationship Type="http://schemas.openxmlformats.org/officeDocument/2006/relationships/styles" Target="/word/styles.xml" Id="Rd8b75455183343e7" /><Relationship Type="http://schemas.openxmlformats.org/officeDocument/2006/relationships/hyperlink" Target="https://meteor.aihw.gov.au/RegistrationAuthority/15" TargetMode="External" Id="R4f9fb3fb18644fd4" /><Relationship Type="http://schemas.openxmlformats.org/officeDocument/2006/relationships/hyperlink" Target="https://meteor.aihw.gov.au/content/269716" TargetMode="External" Id="Rd75d7eb0936e4035" /><Relationship Type="http://schemas.openxmlformats.org/officeDocument/2006/relationships/hyperlink" Target="https://meteor.aihw.gov.au/content/442705" TargetMode="External" Id="R4ecf9cbce6c44e4d" /><Relationship Type="http://schemas.openxmlformats.org/officeDocument/2006/relationships/hyperlink" Target="http://abs.gov.au/ausstats/abs@.nsf/latestProducts/1200.0.55.012Media Release12016" TargetMode="External" Id="Rd16567a79bdb4a8a" /><Relationship Type="http://schemas.openxmlformats.org/officeDocument/2006/relationships/hyperlink" Target="https://www.ag.gov.au/Publications/Pages/AustralianGovernmentGuidelinesontheRecognitionofSexandGender.aspx" TargetMode="External" Id="R542fe2c8df0a4fc4" /><Relationship Type="http://schemas.openxmlformats.org/officeDocument/2006/relationships/hyperlink" Target="http://www.legislation.act.gov.au/a/2003-14/20030328-4969/pdf/2003-14.pdf" TargetMode="External" Id="R36737c0cb8fc4979" /><Relationship Type="http://schemas.openxmlformats.org/officeDocument/2006/relationships/hyperlink" Target="https://meteor.aihw.gov.au/content/689847" TargetMode="External" Id="Raf3325dd9abf4102" /><Relationship Type="http://schemas.openxmlformats.org/officeDocument/2006/relationships/hyperlink" Target="https://meteor.aihw.gov.au/RegistrationAuthority/15" TargetMode="External" Id="Ree16cc6cafa74ae0" /><Relationship Type="http://schemas.openxmlformats.org/officeDocument/2006/relationships/hyperlink" Target="https://meteor.aihw.gov.au/content/481958" TargetMode="External" Id="R36fd49f317474e8d" /><Relationship Type="http://schemas.openxmlformats.org/officeDocument/2006/relationships/hyperlink" Target="https://meteor.aihw.gov.au/RegistrationAuthority/15" TargetMode="External" Id="R393a11fe896c4e13" /><Relationship Type="http://schemas.openxmlformats.org/officeDocument/2006/relationships/hyperlink" Target="https://meteor.aihw.gov.au/content/652964" TargetMode="External" Id="R37e8a484ba9d422c" /><Relationship Type="http://schemas.openxmlformats.org/officeDocument/2006/relationships/hyperlink" Target="https://meteor.aihw.gov.au/RegistrationAuthority/15" TargetMode="External" Id="R6147d7afcbca4e65" /><Relationship Type="http://schemas.openxmlformats.org/officeDocument/2006/relationships/hyperlink" Target="https://meteor.aihw.gov.au/content/653016" TargetMode="External" Id="Rc48b4e0b09e64cbf" /><Relationship Type="http://schemas.openxmlformats.org/officeDocument/2006/relationships/hyperlink" Target="https://meteor.aihw.gov.au/RegistrationAuthority/15" TargetMode="External" Id="R6968d4cce6ba461e" /><Relationship Type="http://schemas.openxmlformats.org/officeDocument/2006/relationships/hyperlink" Target="https://meteor.aihw.gov.au/content/653051" TargetMode="External" Id="R9c39094ed89046f6" /><Relationship Type="http://schemas.openxmlformats.org/officeDocument/2006/relationships/hyperlink" Target="https://meteor.aihw.gov.au/RegistrationAuthority/15" TargetMode="External" Id="Rdf2e3c6ad66546d2" /><Relationship Type="http://schemas.openxmlformats.org/officeDocument/2006/relationships/hyperlink" Target="https://meteor.aihw.gov.au/content/662705" TargetMode="External" Id="Rc6184e9b4c39473e" /><Relationship Type="http://schemas.openxmlformats.org/officeDocument/2006/relationships/hyperlink" Target="https://meteor.aihw.gov.au/RegistrationAuthority/15" TargetMode="External" Id="R8db98ca58e564698" /><Relationship Type="http://schemas.openxmlformats.org/officeDocument/2006/relationships/hyperlink" Target="https://meteor.aihw.gov.au/content/667436" TargetMode="External" Id="Rc1da67706d984d03" /><Relationship Type="http://schemas.openxmlformats.org/officeDocument/2006/relationships/hyperlink" Target="https://meteor.aihw.gov.au/RegistrationAuthority/15" TargetMode="External" Id="R14396691789e4e18" /></Relationships>
</file>

<file path=word/_rels/header1.xml.rels>&#65279;<?xml version="1.0" encoding="utf-8"?><Relationships xmlns="http://schemas.openxmlformats.org/package/2006/relationships"><Relationship Type="http://schemas.openxmlformats.org/officeDocument/2006/relationships/image" Target="/media/image.png" Id="Ra161971df1be46be" /></Relationships>
</file>