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f8b84328a54768" /></Relationships>
</file>

<file path=word/document.xml><?xml version="1.0" encoding="utf-8"?>
<w:document xmlns:r="http://schemas.openxmlformats.org/officeDocument/2006/relationships" xmlns:w="http://schemas.openxmlformats.org/wordprocessingml/2006/main">
  <w:body>
    <w:p>
      <w:pPr>
        <w:pStyle w:val="Title"/>
      </w:pPr>
      <w:r>
        <w:t>Person—alcohol consumption status recorded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Person—alcohol consumption status recorded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441438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9b42dc4057473a">
              <w:r>
                <w:rPr>
                  <w:rStyle w:val="Hyperlink"/>
                  <w:color w:val="244061"/>
                </w:rPr>
                <w:t xml:space="preserve">Health</w:t>
              </w:r>
            </w:hyperlink>
            <w:r>
              <w:rPr>
                <w:rStyle w:val="row-content"/>
                <w:color w:val="244061"/>
              </w:rPr>
              <w:t xml:space="preserve">, Standard 07/12/2011</w:t>
            </w:r>
          </w:p>
          <w:p>
            <w:pPr>
              <w:spacing w:before="0" w:after="0"/>
            </w:pPr>
            <w:hyperlink w:history="true" r:id="Rf190d0a9ef3a4baa">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alcohol consumption status has been recorded.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6de2e1a798f462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3a08a76295d475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ba6a425ae90485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03c77a798914f1c">
              <w:r>
                <w:rPr>
                  <w:rStyle w:val="Hyperlink"/>
                </w:rPr>
                <w:t xml:space="preserve">Alcohol consumption status recorded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alcohol consumption status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a6e49d2778241bc">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57a0bfc766948a9">
              <w:r>
                <w:rPr>
                  <w:rStyle w:val="Hyperlink"/>
                </w:rPr>
                <w:t xml:space="preserve">Person—alcohol consumption status recorded indicator, yes/no code N</w:t>
              </w:r>
            </w:hyperlink>
          </w:p>
          <w:p>
            <w:pPr>
              <w:spacing w:before="0" w:after="0"/>
            </w:pPr>
            <w:r>
              <w:rPr>
                <w:rStyle w:val="row-content"/>
                <w:color w:val="244061"/>
              </w:rPr>
              <w:t xml:space="preserve">       </w:t>
            </w:r>
            <w:hyperlink w:history="true" r:id="R3e9dd8f786c64037">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de844ac5dbbe47f8">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d5163f104b5d4a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441438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12fbc540a147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163f104b5d4a19" /><Relationship Type="http://schemas.openxmlformats.org/officeDocument/2006/relationships/header" Target="/word/header1.xml" Id="Rb8514585120c40be" /><Relationship Type="http://schemas.openxmlformats.org/officeDocument/2006/relationships/settings" Target="/word/settings.xml" Id="R6e2f20ca1a8a4ed6" /><Relationship Type="http://schemas.openxmlformats.org/officeDocument/2006/relationships/styles" Target="/word/styles.xml" Id="R9e6b36d0439c450c" /><Relationship Type="http://schemas.openxmlformats.org/officeDocument/2006/relationships/hyperlink" Target="https://meteor.aihw.gov.au/RegistrationAuthority/12" TargetMode="External" Id="R5f9b42dc4057473a" /><Relationship Type="http://schemas.openxmlformats.org/officeDocument/2006/relationships/hyperlink" Target="https://meteor.aihw.gov.au/RegistrationAuthority/6" TargetMode="External" Id="Rf190d0a9ef3a4baa" /><Relationship Type="http://schemas.openxmlformats.org/officeDocument/2006/relationships/hyperlink" Target="https://meteor.aihw.gov.au/content/268955" TargetMode="External" Id="Rd6de2e1a798f4626" /><Relationship Type="http://schemas.openxmlformats.org/officeDocument/2006/relationships/hyperlink" Target="https://www.ag.gov.au/Publications/Pages/AustralianGovernmentGuidelinesontheRecognitionofSexandGender.aspx" TargetMode="External" Id="R93a08a76295d4752" /><Relationship Type="http://schemas.openxmlformats.org/officeDocument/2006/relationships/hyperlink" Target="http://abs.gov.au/AUSSTATS/abs@.nsf/Lookup/1200.0.55.012Main+Features12016?OpenDocument" TargetMode="External" Id="R9ba6a425ae90485c" /><Relationship Type="http://schemas.openxmlformats.org/officeDocument/2006/relationships/hyperlink" Target="https://meteor.aihw.gov.au/content/441436" TargetMode="External" Id="R403c77a798914f1c" /><Relationship Type="http://schemas.openxmlformats.org/officeDocument/2006/relationships/hyperlink" Target="https://meteor.aihw.gov.au/content/274657" TargetMode="External" Id="Rea6e49d2778241bc" /><Relationship Type="http://schemas.openxmlformats.org/officeDocument/2006/relationships/hyperlink" Target="https://meteor.aihw.gov.au/content/441441" TargetMode="External" Id="Rf57a0bfc766948a9" /><Relationship Type="http://schemas.openxmlformats.org/officeDocument/2006/relationships/hyperlink" Target="https://meteor.aihw.gov.au/RegistrationAuthority/12" TargetMode="External" Id="R3e9dd8f786c64037" /><Relationship Type="http://schemas.openxmlformats.org/officeDocument/2006/relationships/hyperlink" Target="https://meteor.aihw.gov.au/RegistrationAuthority/6" TargetMode="External" Id="Rde844ac5dbbe47f8" /></Relationships>
</file>

<file path=word/_rels/header1.xml.rels>&#65279;<?xml version="1.0" encoding="utf-8"?><Relationships xmlns="http://schemas.openxmlformats.org/package/2006/relationships"><Relationship Type="http://schemas.openxmlformats.org/officeDocument/2006/relationships/image" Target="/media/image.png" Id="R7e12fbc540a14741" /></Relationships>
</file>