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925e5e17346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45-Rates of services: Overnight separations,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1c7af42514b2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01a392a8d5408a">
              <w:r>
                <w:rPr>
                  <w:rStyle w:val="Hyperlink"/>
                </w:rPr>
                <w:t xml:space="preserve">National Healthcare Agreement (2012)</w:t>
              </w:r>
            </w:hyperlink>
          </w:p>
          <w:p>
            <w:pPr>
              <w:spacing w:before="0" w:after="0"/>
            </w:pPr>
            <w:r>
              <w:rPr>
                <w:rStyle w:val="row-content"/>
                <w:color w:val="244061"/>
              </w:rPr>
              <w:t xml:space="preserve">       </w:t>
            </w:r>
            <w:hyperlink w:history="true" r:id="R0a0aaa5270cd4e0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4942b27f9e40cd">
              <w:r>
                <w:rPr>
                  <w:rStyle w:val="Hyperlink"/>
                </w:rPr>
                <w:t xml:space="preserve">Hospital and Related Care</w:t>
              </w:r>
            </w:hyperlink>
          </w:p>
          <w:p>
            <w:pPr>
              <w:spacing w:before="0" w:after="0"/>
            </w:pPr>
            <w:r>
              <w:rPr>
                <w:rStyle w:val="row-content"/>
                <w:color w:val="244061"/>
              </w:rPr>
              <w:t xml:space="preserve">       </w:t>
            </w:r>
            <w:hyperlink w:history="true" r:id="R8472a4475dce4cc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d75fee1c09c4e1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2fea42d6e0749e6">
              <w:r>
                <w:rPr>
                  <w:rStyle w:val="Hyperlink"/>
                </w:rPr>
                <w:t xml:space="preserve">National Healthcare Agreement: PI 45-Rates of services: Overnight separations, 2012 QS</w:t>
              </w:r>
            </w:hyperlink>
          </w:p>
          <w:p>
            <w:pPr>
              <w:spacing w:before="0" w:after="0"/>
            </w:pPr>
            <w:r>
              <w:rPr>
                <w:rStyle w:val="row-content"/>
                <w:color w:val="244061"/>
              </w:rPr>
              <w:t xml:space="preserve">       </w:t>
            </w:r>
            <w:hyperlink w:history="true" r:id="R552db50283f04eb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19235afc574337">
              <w:r>
                <w:rPr>
                  <w:rStyle w:val="Hyperlink"/>
                </w:rPr>
                <w:t xml:space="preserve">Episode of admitted patient care—admission date, DDMMYYYY</w:t>
              </w:r>
            </w:hyperlink>
          </w:p>
          <w:p>
            <w:r>
              <w:rPr>
                <w:rStyle w:val="row-content"/>
                <w:b/>
              </w:rPr>
              <w:t xml:space="preserve">Data Source</w:t>
            </w:r>
          </w:p>
          <w:p>
            <w:hyperlink w:history="true" r:id="Rd3c3bf27dcb34d88">
              <w:r>
                <w:rPr>
                  <w:rStyle w:val="Hyperlink"/>
                </w:rPr>
                <w:t xml:space="preserve">National Hospital Morbidity Database (NHMD)</w:t>
              </w:r>
            </w:hyperlink>
          </w:p>
          <w:p>
            <w:r>
              <w:rPr>
                <w:rStyle w:val="row-content"/>
                <w:b/>
              </w:rPr>
              <w:t xml:space="preserve">NMDS / DSS</w:t>
            </w:r>
          </w:p>
          <w:p>
            <w:hyperlink w:history="true" r:id="Rd4c3e4abf9d0415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2a76098a2054c46">
              <w:r>
                <w:rPr>
                  <w:rStyle w:val="Hyperlink"/>
                </w:rPr>
                <w:t xml:space="preserve">Episode of admitted patient care—separation date, DDMMYYYY</w:t>
              </w:r>
            </w:hyperlink>
          </w:p>
          <w:p>
            <w:r>
              <w:rPr>
                <w:rStyle w:val="row-content"/>
                <w:b/>
              </w:rPr>
              <w:t xml:space="preserve">Data Source</w:t>
            </w:r>
          </w:p>
          <w:p>
            <w:hyperlink w:history="true" r:id="R778c1115214e443f">
              <w:r>
                <w:rPr>
                  <w:rStyle w:val="Hyperlink"/>
                </w:rPr>
                <w:t xml:space="preserve">National Hospital Morbidity Database (NHMD)</w:t>
              </w:r>
            </w:hyperlink>
          </w:p>
          <w:p>
            <w:r>
              <w:rPr>
                <w:rStyle w:val="row-content"/>
                <w:b/>
              </w:rPr>
              <w:t xml:space="preserve">NMDS / DSS</w:t>
            </w:r>
          </w:p>
          <w:p>
            <w:hyperlink w:history="true" r:id="Rb2c3a9cc88c0441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90aeb06d2b740c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87ec50fc9eb42e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c5dd28d6a4623">
              <w:r>
                <w:rPr>
                  <w:rStyle w:val="Hyperlink"/>
                </w:rPr>
                <w:t xml:space="preserve">Establishment—Australian state/territory identifier, code N</w:t>
              </w:r>
            </w:hyperlink>
          </w:p>
          <w:p>
            <w:r>
              <w:rPr>
                <w:rStyle w:val="row-content"/>
                <w:b/>
              </w:rPr>
              <w:t xml:space="preserve">Data Source</w:t>
            </w:r>
          </w:p>
          <w:p>
            <w:hyperlink w:history="true" r:id="R086cd626c35c4834">
              <w:r>
                <w:rPr>
                  <w:rStyle w:val="Hyperlink"/>
                </w:rPr>
                <w:t xml:space="preserve">National Hospital Morbidity Database (NHMD)</w:t>
              </w:r>
            </w:hyperlink>
          </w:p>
          <w:p>
            <w:r>
              <w:rPr>
                <w:rStyle w:val="row-content"/>
                <w:b/>
              </w:rPr>
              <w:t xml:space="preserve">NMDS / DSS</w:t>
            </w:r>
          </w:p>
          <w:p>
            <w:hyperlink w:history="true" r:id="R1105c8f121024bd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0efde0be234663">
              <w:r>
                <w:rPr>
                  <w:rStyle w:val="Hyperlink"/>
                </w:rPr>
                <w:t xml:space="preserve">Establishment—sector, code N</w:t>
              </w:r>
            </w:hyperlink>
          </w:p>
          <w:p>
            <w:r>
              <w:rPr>
                <w:rStyle w:val="row-content"/>
                <w:b/>
              </w:rPr>
              <w:t xml:space="preserve">Data Source</w:t>
            </w:r>
          </w:p>
          <w:p>
            <w:hyperlink w:history="true" r:id="R670ca5aa3b81417d">
              <w:r>
                <w:rPr>
                  <w:rStyle w:val="Hyperlink"/>
                </w:rPr>
                <w:t xml:space="preserve">National Hospital Morbidity Database (NHMD)</w:t>
              </w:r>
            </w:hyperlink>
          </w:p>
          <w:p>
            <w:r>
              <w:rPr>
                <w:rStyle w:val="row-content"/>
                <w:b/>
              </w:rPr>
              <w:t xml:space="preserve">NMDS / DSS</w:t>
            </w:r>
          </w:p>
          <w:p>
            <w:hyperlink w:history="true" r:id="R6487be930806428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d0a45998ae149e6">
              <w:r>
                <w:rPr>
                  <w:rStyle w:val="Hyperlink"/>
                </w:rPr>
                <w:t xml:space="preserve">Person—Indigenous status, code N</w:t>
              </w:r>
            </w:hyperlink>
          </w:p>
          <w:p>
            <w:r>
              <w:rPr>
                <w:rStyle w:val="row-content"/>
                <w:b/>
              </w:rPr>
              <w:t xml:space="preserve">Data Source</w:t>
            </w:r>
          </w:p>
          <w:p>
            <w:hyperlink w:history="true" r:id="R3169510b9a9c4b74">
              <w:r>
                <w:rPr>
                  <w:rStyle w:val="Hyperlink"/>
                </w:rPr>
                <w:t xml:space="preserve">National Hospital Morbidity Database (NHMD)</w:t>
              </w:r>
            </w:hyperlink>
          </w:p>
          <w:p>
            <w:r>
              <w:rPr>
                <w:rStyle w:val="row-content"/>
                <w:b/>
              </w:rPr>
              <w:t xml:space="preserve">NMDS / DSS</w:t>
            </w:r>
          </w:p>
          <w:p>
            <w:hyperlink w:history="true" r:id="R81a57abb65c5462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7dc9205eed4573">
              <w:r>
                <w:rPr>
                  <w:rStyle w:val="Hyperlink"/>
                </w:rPr>
                <w:t xml:space="preserve">Person—area of usual residence, geographical location code (ASGC 2008) NNNNN</w:t>
              </w:r>
            </w:hyperlink>
          </w:p>
          <w:p>
            <w:r>
              <w:rPr>
                <w:rStyle w:val="row-content"/>
                <w:b/>
              </w:rPr>
              <w:t xml:space="preserve">Data Source</w:t>
            </w:r>
          </w:p>
          <w:p>
            <w:hyperlink w:history="true" r:id="Rdee14bdc407c4426">
              <w:r>
                <w:rPr>
                  <w:rStyle w:val="Hyperlink"/>
                </w:rPr>
                <w:t xml:space="preserve">National Hospital Morbidity Database (NHMD)</w:t>
              </w:r>
            </w:hyperlink>
          </w:p>
          <w:p>
            <w:r>
              <w:rPr>
                <w:rStyle w:val="row-content"/>
                <w:b/>
              </w:rPr>
              <w:t xml:space="preserve">NMDS / DSS</w:t>
            </w:r>
          </w:p>
          <w:p>
            <w:hyperlink w:history="true" r:id="R71c46ed983074c8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d26844b4cc414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ba25d72a734e2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d25a4d6dea1467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56951259ef3417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7b85cf2d05447e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c225c7ec8b0466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b3d01645d7421a">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2808f54aec4a4b9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310de62beee4926">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a8ae2d57f2a64e0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02958ce9ae347ce">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d2033bb40d564a5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133537f80b34f84">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9d74712e7ab243b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125c108f3494e7b">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ff2dff2aa5a54e6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ea74f3d760d47bc">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9447c7b4094a4d0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5ea9ad574564ef8">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eb238ddd2c384ae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c32b3a56557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6d9165a5f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2b3a565574ccf" /><Relationship Type="http://schemas.openxmlformats.org/officeDocument/2006/relationships/header" Target="/word/header1.xml" Id="R14c90da817e54d18" /><Relationship Type="http://schemas.openxmlformats.org/officeDocument/2006/relationships/settings" Target="/word/settings.xml" Id="Rfa93cf891d4e4369" /><Relationship Type="http://schemas.openxmlformats.org/officeDocument/2006/relationships/styles" Target="/word/styles.xml" Id="R0e0ded8ac1c544d1" /><Relationship Type="http://schemas.openxmlformats.org/officeDocument/2006/relationships/hyperlink" Target="https://meteor.aihw.gov.au/RegistrationAuthority/12" TargetMode="External" Id="Ra7c1c7af42514b2b" /><Relationship Type="http://schemas.openxmlformats.org/officeDocument/2006/relationships/hyperlink" Target="https://meteor.aihw.gov.au/content/435821" TargetMode="External" Id="R4c01a392a8d5408a" /><Relationship Type="http://schemas.openxmlformats.org/officeDocument/2006/relationships/hyperlink" Target="https://meteor.aihw.gov.au/RegistrationAuthority/12" TargetMode="External" Id="R0a0aaa5270cd4e0a" /><Relationship Type="http://schemas.openxmlformats.org/officeDocument/2006/relationships/hyperlink" Target="https://meteor.aihw.gov.au/content/393487" TargetMode="External" Id="Re84942b27f9e40cd" /><Relationship Type="http://schemas.openxmlformats.org/officeDocument/2006/relationships/hyperlink" Target="https://meteor.aihw.gov.au/RegistrationAuthority/12" TargetMode="External" Id="R8472a4475dce4ccf" /><Relationship Type="http://schemas.openxmlformats.org/officeDocument/2006/relationships/hyperlink" Target="https://meteor.aihw.gov.au/RegistrationAuthority/8" TargetMode="External" Id="R8d75fee1c09c4e1d" /><Relationship Type="http://schemas.openxmlformats.org/officeDocument/2006/relationships/hyperlink" Target="https://meteor.aihw.gov.au/content/500170" TargetMode="External" Id="Rf2fea42d6e0749e6" /><Relationship Type="http://schemas.openxmlformats.org/officeDocument/2006/relationships/hyperlink" Target="https://meteor.aihw.gov.au/RegistrationAuthority/12" TargetMode="External" Id="R552db50283f04ebd" /><Relationship Type="http://schemas.openxmlformats.org/officeDocument/2006/relationships/hyperlink" Target="https://meteor.aihw.gov.au/content/269967" TargetMode="External" Id="R6019235afc574337" /><Relationship Type="http://schemas.openxmlformats.org/officeDocument/2006/relationships/hyperlink" Target="https://meteor.aihw.gov.au/content/394352" TargetMode="External" Id="Rd3c3bf27dcb34d88" /><Relationship Type="http://schemas.openxmlformats.org/officeDocument/2006/relationships/hyperlink" Target="https://meteor.aihw.gov.au/content/374205" TargetMode="External" Id="Rd4c3e4abf9d0415c" /><Relationship Type="http://schemas.openxmlformats.org/officeDocument/2006/relationships/hyperlink" Target="https://meteor.aihw.gov.au/content/270025" TargetMode="External" Id="R02a76098a2054c46" /><Relationship Type="http://schemas.openxmlformats.org/officeDocument/2006/relationships/hyperlink" Target="https://meteor.aihw.gov.au/content/394352" TargetMode="External" Id="R778c1115214e443f" /><Relationship Type="http://schemas.openxmlformats.org/officeDocument/2006/relationships/hyperlink" Target="https://meteor.aihw.gov.au/content/374205" TargetMode="External" Id="Rb2c3a9cc88c04419" /><Relationship Type="http://schemas.openxmlformats.org/officeDocument/2006/relationships/hyperlink" Target="https://meteor.aihw.gov.au/content/393625" TargetMode="External" Id="R590aeb06d2b740cb" /><Relationship Type="http://schemas.openxmlformats.org/officeDocument/2006/relationships/hyperlink" Target="https://meteor.aihw.gov.au/content/394092" TargetMode="External" Id="R087ec50fc9eb42ec" /><Relationship Type="http://schemas.openxmlformats.org/officeDocument/2006/relationships/numbering" Target="/word/numbering.xml" Id="R6583b7c0bfc9483d" /><Relationship Type="http://schemas.openxmlformats.org/officeDocument/2006/relationships/hyperlink" Target="https://meteor.aihw.gov.au/content/269941" TargetMode="External" Id="R805c5dd28d6a4623" /><Relationship Type="http://schemas.openxmlformats.org/officeDocument/2006/relationships/hyperlink" Target="https://meteor.aihw.gov.au/content/394352" TargetMode="External" Id="R086cd626c35c4834" /><Relationship Type="http://schemas.openxmlformats.org/officeDocument/2006/relationships/hyperlink" Target="https://meteor.aihw.gov.au/content/374205" TargetMode="External" Id="R1105c8f121024bd7" /><Relationship Type="http://schemas.openxmlformats.org/officeDocument/2006/relationships/hyperlink" Target="https://meteor.aihw.gov.au/content/269977" TargetMode="External" Id="R6c0efde0be234663" /><Relationship Type="http://schemas.openxmlformats.org/officeDocument/2006/relationships/hyperlink" Target="https://meteor.aihw.gov.au/content/394352" TargetMode="External" Id="R670ca5aa3b81417d" /><Relationship Type="http://schemas.openxmlformats.org/officeDocument/2006/relationships/hyperlink" Target="https://meteor.aihw.gov.au/content/374205" TargetMode="External" Id="R6487be9308064281" /><Relationship Type="http://schemas.openxmlformats.org/officeDocument/2006/relationships/hyperlink" Target="https://meteor.aihw.gov.au/content/291036" TargetMode="External" Id="R4d0a45998ae149e6" /><Relationship Type="http://schemas.openxmlformats.org/officeDocument/2006/relationships/hyperlink" Target="https://meteor.aihw.gov.au/content/394352" TargetMode="External" Id="R3169510b9a9c4b74" /><Relationship Type="http://schemas.openxmlformats.org/officeDocument/2006/relationships/hyperlink" Target="https://meteor.aihw.gov.au/content/374205" TargetMode="External" Id="R81a57abb65c54625" /><Relationship Type="http://schemas.openxmlformats.org/officeDocument/2006/relationships/hyperlink" Target="https://meteor.aihw.gov.au/content/377103" TargetMode="External" Id="R8b7dc9205eed4573" /><Relationship Type="http://schemas.openxmlformats.org/officeDocument/2006/relationships/hyperlink" Target="https://meteor.aihw.gov.au/content/394352" TargetMode="External" Id="Rdee14bdc407c4426" /><Relationship Type="http://schemas.openxmlformats.org/officeDocument/2006/relationships/hyperlink" Target="https://meteor.aihw.gov.au/content/374205" TargetMode="External" Id="R71c46ed983074c87" /><Relationship Type="http://schemas.openxmlformats.org/officeDocument/2006/relationships/hyperlink" Target="https://meteor.aihw.gov.au/content/392591" TargetMode="External" Id="Rcad26844b4cc4141" /><Relationship Type="http://schemas.openxmlformats.org/officeDocument/2006/relationships/hyperlink" Target="https://meteor.aihw.gov.au/content/393625" TargetMode="External" Id="Rb7ba25d72a734e2f" /><Relationship Type="http://schemas.openxmlformats.org/officeDocument/2006/relationships/hyperlink" Target="https://meteor.aihw.gov.au/content/449216" TargetMode="External" Id="Rad25a4d6dea14673" /><Relationship Type="http://schemas.openxmlformats.org/officeDocument/2006/relationships/hyperlink" Target="https://meteor.aihw.gov.au/content/394352" TargetMode="External" Id="R356951259ef34171" /><Relationship Type="http://schemas.openxmlformats.org/officeDocument/2006/relationships/hyperlink" Target="https://meteor.aihw.gov.au/content/394092" TargetMode="External" Id="R37b85cf2d05447e3" /><Relationship Type="http://schemas.openxmlformats.org/officeDocument/2006/relationships/hyperlink" Target="https://meteor.aihw.gov.au/content/449223" TargetMode="External" Id="Rdc225c7ec8b04661" /><Relationship Type="http://schemas.openxmlformats.org/officeDocument/2006/relationships/hyperlink" Target="https://meteor.aihw.gov.au/content/421602" TargetMode="External" Id="Rb4b3d01645d7421a" /><Relationship Type="http://schemas.openxmlformats.org/officeDocument/2006/relationships/hyperlink" Target="https://meteor.aihw.gov.au/RegistrationAuthority/12" TargetMode="External" Id="R2808f54aec4a4b9e" /><Relationship Type="http://schemas.openxmlformats.org/officeDocument/2006/relationships/hyperlink" Target="https://meteor.aihw.gov.au/content/443697" TargetMode="External" Id="R5310de62beee4926" /><Relationship Type="http://schemas.openxmlformats.org/officeDocument/2006/relationships/hyperlink" Target="https://meteor.aihw.gov.au/RegistrationAuthority/12" TargetMode="External" Id="Ra8ae2d57f2a64e06" /><Relationship Type="http://schemas.openxmlformats.org/officeDocument/2006/relationships/hyperlink" Target="https://meteor.aihw.gov.au/content/443687" TargetMode="External" Id="R402958ce9ae347ce" /><Relationship Type="http://schemas.openxmlformats.org/officeDocument/2006/relationships/hyperlink" Target="https://meteor.aihw.gov.au/RegistrationAuthority/12" TargetMode="External" Id="Rd2033bb40d564a5a" /><Relationship Type="http://schemas.openxmlformats.org/officeDocument/2006/relationships/hyperlink" Target="https://meteor.aihw.gov.au/content/435861" TargetMode="External" Id="R5133537f80b34f84" /><Relationship Type="http://schemas.openxmlformats.org/officeDocument/2006/relationships/hyperlink" Target="https://meteor.aihw.gov.au/RegistrationAuthority/12" TargetMode="External" Id="R9d74712e7ab243b1" /><Relationship Type="http://schemas.openxmlformats.org/officeDocument/2006/relationships/hyperlink" Target="https://meteor.aihw.gov.au/content/435875" TargetMode="External" Id="Rf125c108f3494e7b" /><Relationship Type="http://schemas.openxmlformats.org/officeDocument/2006/relationships/hyperlink" Target="https://meteor.aihw.gov.au/RegistrationAuthority/12" TargetMode="External" Id="Rff2dff2aa5a54e65" /><Relationship Type="http://schemas.openxmlformats.org/officeDocument/2006/relationships/hyperlink" Target="https://meteor.aihw.gov.au/content/435878" TargetMode="External" Id="R8ea74f3d760d47bc" /><Relationship Type="http://schemas.openxmlformats.org/officeDocument/2006/relationships/hyperlink" Target="https://meteor.aihw.gov.au/RegistrationAuthority/12" TargetMode="External" Id="R9447c7b4094a4d0f" /><Relationship Type="http://schemas.openxmlformats.org/officeDocument/2006/relationships/hyperlink" Target="https://meteor.aihw.gov.au/content/444872" TargetMode="External" Id="R85ea9ad574564ef8" /><Relationship Type="http://schemas.openxmlformats.org/officeDocument/2006/relationships/hyperlink" Target="https://meteor.aihw.gov.au/RegistrationAuthority/12" TargetMode="External" Id="Reb238ddd2c384aee" /></Relationships>
</file>

<file path=word/_rels/header1.xml.rels>&#65279;<?xml version="1.0" encoding="utf-8"?><Relationships xmlns="http://schemas.openxmlformats.org/package/2006/relationships"><Relationship Type="http://schemas.openxmlformats.org/officeDocument/2006/relationships/image" Target="/media/image.png" Id="Ra3e6d9165a5f4b5d" /></Relationships>
</file>