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e2acb90fb44d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7523ac13d4d8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pPr/>
            <w:r>
              <w:rPr>
                <w:rStyle w:val="row-content-rich-text"/>
              </w:rPr>
              <w:t xml:space="preserve">REF: </w:t>
            </w:r>
            <w:hyperlink w:history="true" r:id="Ra676d8cadca14ad3">
              <w:r>
                <w:rPr>
                  <w:rStyle w:val="Hyperlink"/>
                </w:rPr>
                <w:t xml:space="preserve">http://www.coag.gov.au/intergov_agreements/</w:t>
              </w:r>
            </w:hyperlink>
            <w:r>
              <w:rPr>
                <w:rStyle w:val="row-content-rich-text"/>
              </w:rPr>
              <w:t xml:space="preserve"> federal_financial_relations/docs/ IGA_FFR_ScheduleF_National_Healthcare_Agreement.rtf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f3a973fe748c3">
              <w:r>
                <w:rPr>
                  <w:rStyle w:val="Hyperlink"/>
                </w:rPr>
                <w:t xml:space="preserve">National Healthcare Agreement (2011)</w:t>
              </w:r>
            </w:hyperlink>
          </w:p>
          <w:p>
            <w:pPr>
              <w:spacing w:before="0" w:after="0"/>
            </w:pPr>
            <w:r>
              <w:rPr>
                <w:rStyle w:val="row-content"/>
                <w:color w:val="244061"/>
              </w:rPr>
              <w:t xml:space="preserve">       </w:t>
            </w:r>
            <w:hyperlink w:history="true" r:id="Rb6af2a3123434271">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c4a2bcc80d3148d9">
              <w:r>
                <w:rPr>
                  <w:rStyle w:val="Hyperlink"/>
                </w:rPr>
                <w:t xml:space="preserve">National Healthcare Agreement (2013)</w:t>
              </w:r>
            </w:hyperlink>
          </w:p>
          <w:p>
            <w:pPr>
              <w:spacing w:before="0" w:after="0"/>
            </w:pPr>
            <w:r>
              <w:rPr>
                <w:rStyle w:val="row-content"/>
                <w:color w:val="244061"/>
              </w:rPr>
              <w:t xml:space="preserve">       </w:t>
            </w:r>
            <w:hyperlink w:history="true" r:id="Rcf380627adca412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948edf0318f43fc">
              <w:r>
                <w:rPr>
                  <w:rStyle w:val="Hyperlink"/>
                </w:rPr>
                <w:t xml:space="preserve">Aged Care</w:t>
              </w:r>
            </w:hyperlink>
          </w:p>
          <w:p>
            <w:pPr>
              <w:spacing w:before="0" w:after="0"/>
            </w:pPr>
            <w:r>
              <w:rPr>
                <w:rStyle w:val="row-content"/>
                <w:color w:val="244061"/>
              </w:rPr>
              <w:t xml:space="preserve">       </w:t>
            </w:r>
            <w:hyperlink w:history="true" r:id="Rcd2b151cbf0f4369">
              <w:r>
                <w:rPr>
                  <w:rStyle w:val="Hyperlink"/>
                  <w:color w:val="244061"/>
                </w:rPr>
                <w:t xml:space="preserve">Health</w:t>
              </w:r>
            </w:hyperlink>
            <w:r>
              <w:rPr>
                <w:rStyle w:val="row-content"/>
                <w:color w:val="244061"/>
              </w:rPr>
              <w:t xml:space="preserve">, Standard 07/07/2010</w:t>
            </w:r>
          </w:p>
          <w:p>
            <w:r>
              <w:br/>
            </w:r>
            <w:hyperlink w:history="true" r:id="Reb04940a7a7c4ab6">
              <w:r>
                <w:rPr>
                  <w:rStyle w:val="Hyperlink"/>
                </w:rPr>
                <w:t xml:space="preserve">Hospital and Related Care</w:t>
              </w:r>
            </w:hyperlink>
          </w:p>
          <w:p>
            <w:pPr>
              <w:spacing w:before="0" w:after="0"/>
            </w:pPr>
            <w:r>
              <w:rPr>
                <w:rStyle w:val="row-content"/>
                <w:color w:val="244061"/>
              </w:rPr>
              <w:t xml:space="preserve">       </w:t>
            </w:r>
            <w:hyperlink w:history="true" r:id="R552f99bd10fc40f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1de30b13d01405d">
              <w:r>
                <w:rPr>
                  <w:rStyle w:val="Hyperlink"/>
                  <w:color w:val="244061"/>
                </w:rPr>
                <w:t xml:space="preserve">National Health Performance Authority (retired)</w:t>
              </w:r>
            </w:hyperlink>
            <w:r>
              <w:rPr>
                <w:rStyle w:val="row-content"/>
                <w:color w:val="244061"/>
              </w:rPr>
              <w:t xml:space="preserve">, Retired 01/07/2016</w:t>
            </w:r>
          </w:p>
          <w:p>
            <w:r>
              <w:br/>
            </w:r>
            <w:hyperlink w:history="true" r:id="Ra1eeeedbf70f4f3f">
              <w:r>
                <w:rPr>
                  <w:rStyle w:val="Hyperlink"/>
                </w:rPr>
                <w:t xml:space="preserve">Patient Experience</w:t>
              </w:r>
            </w:hyperlink>
          </w:p>
          <w:p>
            <w:pPr>
              <w:spacing w:before="0" w:after="0"/>
            </w:pPr>
            <w:r>
              <w:rPr>
                <w:rStyle w:val="row-content"/>
                <w:color w:val="244061"/>
              </w:rPr>
              <w:t xml:space="preserve">       </w:t>
            </w:r>
            <w:hyperlink w:history="true" r:id="R038d577644e545be">
              <w:r>
                <w:rPr>
                  <w:rStyle w:val="Hyperlink"/>
                  <w:color w:val="244061"/>
                </w:rPr>
                <w:t xml:space="preserve">Health</w:t>
              </w:r>
            </w:hyperlink>
            <w:r>
              <w:rPr>
                <w:rStyle w:val="row-content"/>
                <w:color w:val="244061"/>
              </w:rPr>
              <w:t xml:space="preserve">, Standard 07/07/2010</w:t>
            </w:r>
          </w:p>
          <w:p>
            <w:r>
              <w:br/>
            </w:r>
            <w:hyperlink w:history="true" r:id="Rd85dbd0423224c6f">
              <w:r>
                <w:rPr>
                  <w:rStyle w:val="Hyperlink"/>
                </w:rPr>
                <w:t xml:space="preserve">Prevention</w:t>
              </w:r>
            </w:hyperlink>
          </w:p>
          <w:p>
            <w:pPr>
              <w:spacing w:before="0" w:after="0"/>
            </w:pPr>
            <w:r>
              <w:rPr>
                <w:rStyle w:val="row-content"/>
                <w:color w:val="244061"/>
              </w:rPr>
              <w:t xml:space="preserve">       </w:t>
            </w:r>
            <w:hyperlink w:history="true" r:id="Rfdc76e1dc2534bc4">
              <w:r>
                <w:rPr>
                  <w:rStyle w:val="Hyperlink"/>
                  <w:color w:val="244061"/>
                </w:rPr>
                <w:t xml:space="preserve">Health</w:t>
              </w:r>
            </w:hyperlink>
            <w:r>
              <w:rPr>
                <w:rStyle w:val="row-content"/>
                <w:color w:val="244061"/>
              </w:rPr>
              <w:t xml:space="preserve">, Standard 07/07/2010</w:t>
            </w:r>
          </w:p>
          <w:p>
            <w:r>
              <w:br/>
            </w:r>
            <w:hyperlink w:history="true" r:id="R143a8c9f98e84947">
              <w:r>
                <w:rPr>
                  <w:rStyle w:val="Hyperlink"/>
                </w:rPr>
                <w:t xml:space="preserve">Primary and Community Health</w:t>
              </w:r>
            </w:hyperlink>
          </w:p>
          <w:p>
            <w:pPr>
              <w:spacing w:before="0" w:after="0"/>
            </w:pPr>
            <w:r>
              <w:rPr>
                <w:rStyle w:val="row-content"/>
                <w:color w:val="244061"/>
              </w:rPr>
              <w:t xml:space="preserve">       </w:t>
            </w:r>
            <w:hyperlink w:history="true" r:id="R7422d4ad318b4f81">
              <w:r>
                <w:rPr>
                  <w:rStyle w:val="Hyperlink"/>
                  <w:color w:val="244061"/>
                </w:rPr>
                <w:t xml:space="preserve">Health</w:t>
              </w:r>
            </w:hyperlink>
            <w:r>
              <w:rPr>
                <w:rStyle w:val="row-content"/>
                <w:color w:val="244061"/>
              </w:rPr>
              <w:t xml:space="preserve">, Standard 07/07/2010</w:t>
            </w:r>
          </w:p>
          <w:p>
            <w:r>
              <w:br/>
            </w:r>
            <w:hyperlink w:history="true" r:id="R26abf72b7aac4ae9">
              <w:r>
                <w:rPr>
                  <w:rStyle w:val="Hyperlink"/>
                </w:rPr>
                <w:t xml:space="preserve">Social Inclusion and Indigenous Health</w:t>
              </w:r>
            </w:hyperlink>
          </w:p>
          <w:p>
            <w:pPr>
              <w:spacing w:before="0" w:after="0"/>
            </w:pPr>
            <w:r>
              <w:rPr>
                <w:rStyle w:val="row-content"/>
                <w:color w:val="244061"/>
              </w:rPr>
              <w:t xml:space="preserve">       </w:t>
            </w:r>
            <w:hyperlink w:history="true" r:id="R56af4d43c361461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b659615bdbf4a92">
              <w:r>
                <w:rPr>
                  <w:rStyle w:val="Hyperlink"/>
                  <w:color w:val="244061"/>
                </w:rPr>
                <w:t xml:space="preserve">Indigenous</w:t>
              </w:r>
            </w:hyperlink>
            <w:r>
              <w:rPr>
                <w:rStyle w:val="row-content"/>
                <w:color w:val="244061"/>
              </w:rPr>
              <w:t xml:space="preserve">, Standard 11/09/2012</w:t>
            </w:r>
          </w:p>
          <w:p>
            <w:r>
              <w:br/>
            </w:r>
            <w:hyperlink w:history="true" r:id="R40952466c1b44e3d">
              <w:r>
                <w:rPr>
                  <w:rStyle w:val="Hyperlink"/>
                </w:rPr>
                <w:t xml:space="preserve">Sustainability</w:t>
              </w:r>
            </w:hyperlink>
          </w:p>
          <w:p>
            <w:pPr>
              <w:spacing w:before="0" w:after="0"/>
            </w:pPr>
            <w:r>
              <w:rPr>
                <w:rStyle w:val="row-content"/>
                <w:color w:val="244061"/>
              </w:rPr>
              <w:t xml:space="preserve">       </w:t>
            </w:r>
            <w:hyperlink w:history="true" r:id="R1c9245ec3ab7433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718b093c4a4407f">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e9ca368c850d43de">
              <w:r>
                <w:rPr>
                  <w:rStyle w:val="Hyperlink"/>
                  <w:color w:val="244061"/>
                </w:rPr>
                <w:t xml:space="preserve">Health</w:t>
              </w:r>
            </w:hyperlink>
            <w:r>
              <w:rPr>
                <w:rStyle w:val="row-content"/>
                <w:color w:val="244061"/>
              </w:rPr>
              <w:t xml:space="preserve">, Superseded 25/06/2013</w:t>
            </w:r>
          </w:p>
          <w:p>
            <w:r>
              <w:br/>
            </w:r>
            <w:hyperlink w:history="true" r:id="R05f64cbf5936413e">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2361827dbde144b9">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6cadc9006ba34c94">
              <w:r>
                <w:rPr>
                  <w:rStyle w:val="Hyperlink"/>
                  <w:color w:val="244061"/>
                </w:rPr>
                <w:t xml:space="preserve">Indigenous</w:t>
              </w:r>
            </w:hyperlink>
            <w:r>
              <w:rPr>
                <w:rStyle w:val="row-content"/>
                <w:color w:val="244061"/>
              </w:rPr>
              <w:t xml:space="preserve">, Standard 11/09/2012</w:t>
            </w:r>
          </w:p>
          <w:p>
            <w:r>
              <w:br/>
            </w:r>
            <w:hyperlink w:history="true" r:id="Ra7a6e7deec3b420e">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717f6838756f46b7">
              <w:r>
                <w:rPr>
                  <w:rStyle w:val="Hyperlink"/>
                  <w:color w:val="244061"/>
                </w:rPr>
                <w:t xml:space="preserve">Health</w:t>
              </w:r>
            </w:hyperlink>
            <w:r>
              <w:rPr>
                <w:rStyle w:val="row-content"/>
                <w:color w:val="244061"/>
              </w:rPr>
              <w:t xml:space="preserve">, Superseded 25/06/2013</w:t>
            </w:r>
          </w:p>
          <w:p>
            <w:r>
              <w:br/>
            </w:r>
            <w:hyperlink w:history="true" r:id="R69682edb220746a8">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spacing w:before="0" w:after="0"/>
            </w:pPr>
            <w:r>
              <w:rPr>
                <w:rStyle w:val="row-content"/>
                <w:color w:val="244061"/>
              </w:rPr>
              <w:t xml:space="preserve">       </w:t>
            </w:r>
            <w:hyperlink w:history="true" r:id="Rb323620ba18d4483">
              <w:r>
                <w:rPr>
                  <w:rStyle w:val="Hyperlink"/>
                  <w:color w:val="244061"/>
                </w:rPr>
                <w:t xml:space="preserve">Health</w:t>
              </w:r>
            </w:hyperlink>
            <w:r>
              <w:rPr>
                <w:rStyle w:val="row-content"/>
                <w:color w:val="244061"/>
              </w:rPr>
              <w:t xml:space="preserve">, Retired 25/06/2013</w:t>
            </w:r>
          </w:p>
          <w:p>
            <w:r>
              <w:br/>
            </w:r>
            <w:hyperlink w:history="true" r:id="R56050d0dc7534040">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9bfd22d5aa1a455a">
              <w:r>
                <w:rPr>
                  <w:rStyle w:val="Hyperlink"/>
                  <w:color w:val="244061"/>
                </w:rPr>
                <w:t xml:space="preserve">Health</w:t>
              </w:r>
            </w:hyperlink>
            <w:r>
              <w:rPr>
                <w:rStyle w:val="row-content"/>
                <w:color w:val="244061"/>
              </w:rPr>
              <w:t xml:space="preserve">, Retired 25/06/2013</w:t>
            </w:r>
          </w:p>
          <w:p>
            <w:r>
              <w:br/>
            </w:r>
            <w:hyperlink w:history="true" r:id="R3e15b2d6e98b49b4">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a4a9fb7e04a742d3">
              <w:r>
                <w:rPr>
                  <w:rStyle w:val="Hyperlink"/>
                  <w:color w:val="244061"/>
                </w:rPr>
                <w:t xml:space="preserve">Health</w:t>
              </w:r>
            </w:hyperlink>
            <w:r>
              <w:rPr>
                <w:rStyle w:val="row-content"/>
                <w:color w:val="244061"/>
              </w:rPr>
              <w:t xml:space="preserve">, Superseded 25/06/2013</w:t>
            </w:r>
          </w:p>
          <w:p>
            <w:r>
              <w:br/>
            </w:r>
            <w:hyperlink w:history="true" r:id="R5c3131ab858d421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a5aef11376214dd1">
              <w:r>
                <w:rPr>
                  <w:rStyle w:val="Hyperlink"/>
                  <w:color w:val="244061"/>
                </w:rPr>
                <w:t xml:space="preserve">Health</w:t>
              </w:r>
            </w:hyperlink>
            <w:r>
              <w:rPr>
                <w:rStyle w:val="row-content"/>
                <w:color w:val="244061"/>
              </w:rPr>
              <w:t xml:space="preserve">, Superseded 25/06/2013</w:t>
            </w:r>
          </w:p>
          <w:p>
            <w:r>
              <w:br/>
            </w:r>
            <w:hyperlink w:history="true" r:id="Rb57d4380a0874835">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465b61488cc948c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b418edb530154d81">
              <w:r>
                <w:rPr>
                  <w:rStyle w:val="Hyperlink"/>
                  <w:color w:val="244061"/>
                </w:rPr>
                <w:t xml:space="preserve">Indigenous</w:t>
              </w:r>
            </w:hyperlink>
            <w:r>
              <w:rPr>
                <w:rStyle w:val="row-content"/>
                <w:color w:val="244061"/>
              </w:rPr>
              <w:t xml:space="preserve">, Standard 11/09/2012</w:t>
            </w:r>
          </w:p>
          <w:p>
            <w:r>
              <w:br/>
            </w:r>
            <w:hyperlink w:history="true" r:id="Rd00c5414c282493a">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39f3870696db4a2f">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cb67c0b10c48458e">
              <w:r>
                <w:rPr>
                  <w:rStyle w:val="Hyperlink"/>
                  <w:color w:val="244061"/>
                </w:rPr>
                <w:t xml:space="preserve">Indigenous</w:t>
              </w:r>
            </w:hyperlink>
            <w:r>
              <w:rPr>
                <w:rStyle w:val="row-content"/>
                <w:color w:val="244061"/>
              </w:rPr>
              <w:t xml:space="preserve">, Standard 11/09/2012</w:t>
            </w:r>
          </w:p>
          <w:p>
            <w:r>
              <w:br/>
            </w:r>
            <w:hyperlink w:history="true" r:id="R3246460b3e23417b">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1ec06cbcfa5f46e3">
              <w:r>
                <w:rPr>
                  <w:rStyle w:val="Hyperlink"/>
                  <w:color w:val="244061"/>
                </w:rPr>
                <w:t xml:space="preserve">Health</w:t>
              </w:r>
            </w:hyperlink>
            <w:r>
              <w:rPr>
                <w:rStyle w:val="row-content"/>
                <w:color w:val="244061"/>
              </w:rPr>
              <w:t xml:space="preserve">, Superseded 25/06/2013</w:t>
            </w:r>
          </w:p>
          <w:p>
            <w:r>
              <w:br/>
            </w:r>
            <w:hyperlink w:history="true" r:id="Rad4bd5820f3347fc">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f1a1be2e75294d63">
              <w:r>
                <w:rPr>
                  <w:rStyle w:val="Hyperlink"/>
                  <w:color w:val="244061"/>
                </w:rPr>
                <w:t xml:space="preserve">Health</w:t>
              </w:r>
            </w:hyperlink>
            <w:r>
              <w:rPr>
                <w:rStyle w:val="row-content"/>
                <w:color w:val="244061"/>
              </w:rPr>
              <w:t xml:space="preserve">, Retired 25/06/2013</w:t>
            </w:r>
          </w:p>
          <w:p>
            <w:r>
              <w:br/>
            </w:r>
            <w:hyperlink w:history="true" r:id="Rbdcfd26b0eda444a">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d636b5afc548409c">
              <w:r>
                <w:rPr>
                  <w:rStyle w:val="Hyperlink"/>
                  <w:color w:val="244061"/>
                </w:rPr>
                <w:t xml:space="preserve">Health</w:t>
              </w:r>
            </w:hyperlink>
            <w:r>
              <w:rPr>
                <w:rStyle w:val="row-content"/>
                <w:color w:val="244061"/>
              </w:rPr>
              <w:t xml:space="preserve">, Retired 25/06/2013</w:t>
            </w:r>
          </w:p>
          <w:p>
            <w:r>
              <w:br/>
            </w:r>
            <w:hyperlink w:history="true" r:id="Rf3a9f61d049c4667">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5366fd73e26a4b01">
              <w:r>
                <w:rPr>
                  <w:rStyle w:val="Hyperlink"/>
                  <w:color w:val="244061"/>
                </w:rPr>
                <w:t xml:space="preserve">Health</w:t>
              </w:r>
            </w:hyperlink>
            <w:r>
              <w:rPr>
                <w:rStyle w:val="row-content"/>
                <w:color w:val="244061"/>
              </w:rPr>
              <w:t xml:space="preserve">, Superseded 25/06/2013</w:t>
            </w:r>
          </w:p>
          <w:p>
            <w:r>
              <w:br/>
            </w:r>
            <w:hyperlink w:history="true" r:id="Rf996bf62a5604fef">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abf219d3e6684684">
              <w:r>
                <w:rPr>
                  <w:rStyle w:val="Hyperlink"/>
                  <w:color w:val="244061"/>
                </w:rPr>
                <w:t xml:space="preserve">Health</w:t>
              </w:r>
            </w:hyperlink>
            <w:r>
              <w:rPr>
                <w:rStyle w:val="row-content"/>
                <w:color w:val="244061"/>
              </w:rPr>
              <w:t xml:space="preserve">, Superseded 25/06/2013</w:t>
            </w:r>
          </w:p>
          <w:p>
            <w:r>
              <w:br/>
            </w:r>
            <w:hyperlink w:history="true" r:id="Rc2c9b1b371d847cc">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5961eea08a404a0c">
              <w:r>
                <w:rPr>
                  <w:rStyle w:val="Hyperlink"/>
                  <w:color w:val="244061"/>
                </w:rPr>
                <w:t xml:space="preserve">Health</w:t>
              </w:r>
            </w:hyperlink>
            <w:r>
              <w:rPr>
                <w:rStyle w:val="row-content"/>
                <w:color w:val="244061"/>
              </w:rPr>
              <w:t xml:space="preserve">, Superseded 25/06/2013</w:t>
            </w:r>
          </w:p>
          <w:p>
            <w:r>
              <w:br/>
            </w:r>
            <w:hyperlink w:history="true" r:id="Re66df8b2d7b847d6">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d88ae92ae55d4eac">
              <w:r>
                <w:rPr>
                  <w:rStyle w:val="Hyperlink"/>
                  <w:color w:val="244061"/>
                </w:rPr>
                <w:t xml:space="preserve">Health</w:t>
              </w:r>
            </w:hyperlink>
            <w:r>
              <w:rPr>
                <w:rStyle w:val="row-content"/>
                <w:color w:val="244061"/>
              </w:rPr>
              <w:t xml:space="preserve">, Superseded 25/06/2013</w:t>
            </w:r>
          </w:p>
          <w:p>
            <w:r>
              <w:br/>
            </w:r>
            <w:hyperlink w:history="true" r:id="Rcbb8bd877cbb4100">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eb60a68fe8f74b11">
              <w:r>
                <w:rPr>
                  <w:rStyle w:val="Hyperlink"/>
                  <w:color w:val="244061"/>
                </w:rPr>
                <w:t xml:space="preserve">Health</w:t>
              </w:r>
            </w:hyperlink>
            <w:r>
              <w:rPr>
                <w:rStyle w:val="row-content"/>
                <w:color w:val="244061"/>
              </w:rPr>
              <w:t xml:space="preserve">, Retired 25/06/2013</w:t>
            </w:r>
          </w:p>
          <w:p>
            <w:r>
              <w:br/>
            </w:r>
            <w:hyperlink w:history="true" r:id="Raeb532e18e9f4bff">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23b2856c5b944d9a">
              <w:r>
                <w:rPr>
                  <w:rStyle w:val="Hyperlink"/>
                  <w:color w:val="244061"/>
                </w:rPr>
                <w:t xml:space="preserve">Health</w:t>
              </w:r>
            </w:hyperlink>
            <w:r>
              <w:rPr>
                <w:rStyle w:val="row-content"/>
                <w:color w:val="244061"/>
              </w:rPr>
              <w:t xml:space="preserve">, Retired 25/06/2013</w:t>
            </w:r>
          </w:p>
          <w:p>
            <w:r>
              <w:br/>
            </w:r>
            <w:hyperlink w:history="true" r:id="R383fae944e174326">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b12a30b2d79746b0">
              <w:r>
                <w:rPr>
                  <w:rStyle w:val="Hyperlink"/>
                  <w:color w:val="244061"/>
                </w:rPr>
                <w:t xml:space="preserve">Health</w:t>
              </w:r>
            </w:hyperlink>
            <w:r>
              <w:rPr>
                <w:rStyle w:val="row-content"/>
                <w:color w:val="244061"/>
              </w:rPr>
              <w:t xml:space="preserve">, Retired 25/06/2013</w:t>
            </w:r>
          </w:p>
          <w:p>
            <w:r>
              <w:br/>
            </w:r>
            <w:hyperlink w:history="true" r:id="R2a7b4eaf66f54c23">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6c0c053719b64c70">
              <w:r>
                <w:rPr>
                  <w:rStyle w:val="Hyperlink"/>
                  <w:color w:val="244061"/>
                </w:rPr>
                <w:t xml:space="preserve">Health</w:t>
              </w:r>
            </w:hyperlink>
            <w:r>
              <w:rPr>
                <w:rStyle w:val="row-content"/>
                <w:color w:val="244061"/>
              </w:rPr>
              <w:t xml:space="preserve">, Retired 25/06/2013</w:t>
            </w:r>
          </w:p>
          <w:p>
            <w:r>
              <w:br/>
            </w:r>
            <w:hyperlink w:history="true" r:id="R0434ac416dc847f8">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27096f6c13ce4fe0">
              <w:r>
                <w:rPr>
                  <w:rStyle w:val="Hyperlink"/>
                  <w:color w:val="244061"/>
                </w:rPr>
                <w:t xml:space="preserve">Health</w:t>
              </w:r>
            </w:hyperlink>
            <w:r>
              <w:rPr>
                <w:rStyle w:val="row-content"/>
                <w:color w:val="244061"/>
              </w:rPr>
              <w:t xml:space="preserve">, Retired 25/06/2013</w:t>
            </w:r>
          </w:p>
          <w:p>
            <w:r>
              <w:br/>
            </w:r>
            <w:hyperlink w:history="true" r:id="R9c43bf8ebd594a82">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ba2e2a20cb784250">
              <w:r>
                <w:rPr>
                  <w:rStyle w:val="Hyperlink"/>
                  <w:color w:val="244061"/>
                </w:rPr>
                <w:t xml:space="preserve">Health</w:t>
              </w:r>
            </w:hyperlink>
            <w:r>
              <w:rPr>
                <w:rStyle w:val="row-content"/>
                <w:color w:val="244061"/>
              </w:rPr>
              <w:t xml:space="preserve">, Retired 25/06/2013</w:t>
            </w:r>
          </w:p>
          <w:p>
            <w:r>
              <w:br/>
            </w:r>
            <w:hyperlink w:history="true" r:id="R369fa4130b1e4e49">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4ba8136313464074">
              <w:r>
                <w:rPr>
                  <w:rStyle w:val="Hyperlink"/>
                  <w:color w:val="244061"/>
                </w:rPr>
                <w:t xml:space="preserve">Health</w:t>
              </w:r>
            </w:hyperlink>
            <w:r>
              <w:rPr>
                <w:rStyle w:val="row-content"/>
                <w:color w:val="244061"/>
              </w:rPr>
              <w:t xml:space="preserve">, Superseded 25/06/2013</w:t>
            </w:r>
          </w:p>
          <w:p>
            <w:r>
              <w:br/>
            </w:r>
            <w:hyperlink w:history="true" r:id="Rdd9a1d876f2847c9">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9c1b4506c5f940b1">
              <w:r>
                <w:rPr>
                  <w:rStyle w:val="Hyperlink"/>
                  <w:color w:val="244061"/>
                </w:rPr>
                <w:t xml:space="preserve">Health</w:t>
              </w:r>
            </w:hyperlink>
            <w:r>
              <w:rPr>
                <w:rStyle w:val="row-content"/>
                <w:color w:val="244061"/>
              </w:rPr>
              <w:t xml:space="preserve">, Superseded 25/06/2013</w:t>
            </w:r>
          </w:p>
          <w:p>
            <w:r>
              <w:br/>
            </w:r>
            <w:hyperlink w:history="true" r:id="R0e921e4ed51a4831">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a36febe863bb42b2">
              <w:r>
                <w:rPr>
                  <w:rStyle w:val="Hyperlink"/>
                  <w:color w:val="244061"/>
                </w:rPr>
                <w:t xml:space="preserve">Health</w:t>
              </w:r>
            </w:hyperlink>
            <w:r>
              <w:rPr>
                <w:rStyle w:val="row-content"/>
                <w:color w:val="244061"/>
              </w:rPr>
              <w:t xml:space="preserve">, Superseded 25/06/2013</w:t>
            </w:r>
          </w:p>
          <w:p>
            <w:r>
              <w:br/>
            </w:r>
            <w:hyperlink w:history="true" r:id="R9111df3ba0d846e2">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e140fbdc97d54481">
              <w:r>
                <w:rPr>
                  <w:rStyle w:val="Hyperlink"/>
                  <w:color w:val="244061"/>
                </w:rPr>
                <w:t xml:space="preserve">Health</w:t>
              </w:r>
            </w:hyperlink>
            <w:r>
              <w:rPr>
                <w:rStyle w:val="row-content"/>
                <w:color w:val="244061"/>
              </w:rPr>
              <w:t xml:space="preserve">, Superseded 25/06/2013</w:t>
            </w:r>
          </w:p>
          <w:p>
            <w:r>
              <w:br/>
            </w:r>
            <w:hyperlink w:history="true" r:id="R2fd9fe602bd94f3d">
              <w:r>
                <w:rPr>
                  <w:rStyle w:val="Hyperlink"/>
                </w:rPr>
                <w:t xml:space="preserve">National Healthcare Agreement: PI 18-Life expectancy, 2012</w:t>
              </w:r>
            </w:hyperlink>
          </w:p>
          <w:p>
            <w:pPr>
              <w:spacing w:before="0" w:after="0"/>
            </w:pPr>
            <w:r>
              <w:rPr>
                <w:rStyle w:val="row-content"/>
                <w:color w:val="244061"/>
              </w:rPr>
              <w:t xml:space="preserve">       </w:t>
            </w:r>
            <w:hyperlink w:history="true" r:id="Rdc71b4bdeb124237">
              <w:r>
                <w:rPr>
                  <w:rStyle w:val="Hyperlink"/>
                  <w:color w:val="244061"/>
                </w:rPr>
                <w:t xml:space="preserve">Health</w:t>
              </w:r>
            </w:hyperlink>
            <w:r>
              <w:rPr>
                <w:rStyle w:val="row-content"/>
                <w:color w:val="244061"/>
              </w:rPr>
              <w:t xml:space="preserve">, Superseded 25/06/2013</w:t>
            </w:r>
          </w:p>
          <w:p>
            <w:r>
              <w:br/>
            </w:r>
            <w:hyperlink w:history="true" r:id="R1f08c77be2f34eaf">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2add12bb60c44a90">
              <w:r>
                <w:rPr>
                  <w:rStyle w:val="Hyperlink"/>
                  <w:color w:val="244061"/>
                </w:rPr>
                <w:t xml:space="preserve">Health</w:t>
              </w:r>
            </w:hyperlink>
            <w:r>
              <w:rPr>
                <w:rStyle w:val="row-content"/>
                <w:color w:val="244061"/>
              </w:rPr>
              <w:t xml:space="preserve">, Superseded 25/06/2013</w:t>
            </w:r>
          </w:p>
          <w:p>
            <w:r>
              <w:br/>
            </w:r>
            <w:hyperlink w:history="true" r:id="R236a7226641c4a56">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e60cc49bea8349e2">
              <w:r>
                <w:rPr>
                  <w:rStyle w:val="Hyperlink"/>
                  <w:color w:val="244061"/>
                </w:rPr>
                <w:t xml:space="preserve">Health</w:t>
              </w:r>
            </w:hyperlink>
            <w:r>
              <w:rPr>
                <w:rStyle w:val="row-content"/>
                <w:color w:val="244061"/>
              </w:rPr>
              <w:t xml:space="preserve">, Superseded 25/06/2013</w:t>
            </w:r>
          </w:p>
          <w:p>
            <w:r>
              <w:br/>
            </w:r>
            <w:hyperlink w:history="true" r:id="R455cd18372b34b8d">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310a220ce3914950">
              <w:r>
                <w:rPr>
                  <w:rStyle w:val="Hyperlink"/>
                  <w:color w:val="244061"/>
                </w:rPr>
                <w:t xml:space="preserve">Health</w:t>
              </w:r>
            </w:hyperlink>
            <w:r>
              <w:rPr>
                <w:rStyle w:val="row-content"/>
                <w:color w:val="244061"/>
              </w:rPr>
              <w:t xml:space="preserve">, Superseded 25/06/2013</w:t>
            </w:r>
          </w:p>
          <w:p>
            <w:r>
              <w:br/>
            </w:r>
            <w:hyperlink w:history="true" r:id="R19a396ba5e5b4609">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2b0277f201bc45ac">
              <w:r>
                <w:rPr>
                  <w:rStyle w:val="Hyperlink"/>
                  <w:color w:val="244061"/>
                </w:rPr>
                <w:t xml:space="preserve">Health</w:t>
              </w:r>
            </w:hyperlink>
            <w:r>
              <w:rPr>
                <w:rStyle w:val="row-content"/>
                <w:color w:val="244061"/>
              </w:rPr>
              <w:t xml:space="preserve">, Superseded 25/06/2013</w:t>
            </w:r>
          </w:p>
          <w:p>
            <w:r>
              <w:br/>
            </w:r>
            <w:hyperlink w:history="true" r:id="R751ca64e8bf948a5">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5a0e1e4e470d4594">
              <w:r>
                <w:rPr>
                  <w:rStyle w:val="Hyperlink"/>
                  <w:color w:val="244061"/>
                </w:rPr>
                <w:t xml:space="preserve">Health</w:t>
              </w:r>
            </w:hyperlink>
            <w:r>
              <w:rPr>
                <w:rStyle w:val="row-content"/>
                <w:color w:val="244061"/>
              </w:rPr>
              <w:t xml:space="preserve">, Superseded 25/06/2013</w:t>
            </w:r>
          </w:p>
          <w:p>
            <w:r>
              <w:br/>
            </w:r>
            <w:hyperlink w:history="true" r:id="R8dafd913c5964b85">
              <w:r>
                <w:rPr>
                  <w:rStyle w:val="Hyperlink"/>
                </w:rPr>
                <w:t xml:space="preserve">National Healthcare Agreement: PI 24-GP-type services, 2012</w:t>
              </w:r>
            </w:hyperlink>
          </w:p>
          <w:p>
            <w:pPr>
              <w:spacing w:before="0" w:after="0"/>
            </w:pPr>
            <w:r>
              <w:rPr>
                <w:rStyle w:val="row-content"/>
                <w:color w:val="244061"/>
              </w:rPr>
              <w:t xml:space="preserve">       </w:t>
            </w:r>
            <w:hyperlink w:history="true" r:id="R0a83894d709d4dff">
              <w:r>
                <w:rPr>
                  <w:rStyle w:val="Hyperlink"/>
                  <w:color w:val="244061"/>
                </w:rPr>
                <w:t xml:space="preserve">Health</w:t>
              </w:r>
            </w:hyperlink>
            <w:r>
              <w:rPr>
                <w:rStyle w:val="row-content"/>
                <w:color w:val="244061"/>
              </w:rPr>
              <w:t xml:space="preserve">, Retired 25/06/2013</w:t>
            </w:r>
          </w:p>
          <w:p>
            <w:r>
              <w:br/>
            </w:r>
            <w:hyperlink w:history="true" r:id="R0e60960db6ba4edf">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455d79333f31425a">
              <w:r>
                <w:rPr>
                  <w:rStyle w:val="Hyperlink"/>
                  <w:color w:val="244061"/>
                </w:rPr>
                <w:t xml:space="preserve">Health</w:t>
              </w:r>
            </w:hyperlink>
            <w:r>
              <w:rPr>
                <w:rStyle w:val="row-content"/>
                <w:color w:val="244061"/>
              </w:rPr>
              <w:t xml:space="preserve">, Retired 25/06/2013</w:t>
            </w:r>
          </w:p>
          <w:p>
            <w:r>
              <w:br/>
            </w:r>
            <w:hyperlink w:history="true" r:id="R519aec137e9d4938">
              <w:r>
                <w:rPr>
                  <w:rStyle w:val="Hyperlink"/>
                </w:rPr>
                <w:t xml:space="preserve">National Healthcare Agreement: PI 26-Dental services, 2012</w:t>
              </w:r>
            </w:hyperlink>
          </w:p>
          <w:p>
            <w:pPr>
              <w:spacing w:before="0" w:after="0"/>
            </w:pPr>
            <w:r>
              <w:rPr>
                <w:rStyle w:val="row-content"/>
                <w:color w:val="244061"/>
              </w:rPr>
              <w:t xml:space="preserve">       </w:t>
            </w:r>
            <w:hyperlink w:history="true" r:id="R3a42d6f9adb448e0">
              <w:r>
                <w:rPr>
                  <w:rStyle w:val="Hyperlink"/>
                  <w:color w:val="244061"/>
                </w:rPr>
                <w:t xml:space="preserve">Health</w:t>
              </w:r>
            </w:hyperlink>
            <w:r>
              <w:rPr>
                <w:rStyle w:val="row-content"/>
                <w:color w:val="244061"/>
              </w:rPr>
              <w:t xml:space="preserve">, Retired 25/06/2013</w:t>
            </w:r>
          </w:p>
          <w:p>
            <w:r>
              <w:br/>
            </w:r>
            <w:hyperlink w:history="true" r:id="Rcce7da5bbe4646a6">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39f0c54e36b54ecd">
              <w:r>
                <w:rPr>
                  <w:rStyle w:val="Hyperlink"/>
                  <w:color w:val="244061"/>
                </w:rPr>
                <w:t xml:space="preserve">Health</w:t>
              </w:r>
            </w:hyperlink>
            <w:r>
              <w:rPr>
                <w:rStyle w:val="row-content"/>
                <w:color w:val="244061"/>
              </w:rPr>
              <w:t xml:space="preserve">, Retired 25/06/2013</w:t>
            </w:r>
          </w:p>
          <w:p>
            <w:r>
              <w:br/>
            </w:r>
            <w:hyperlink w:history="true" r:id="R2653ca1cced34001">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a9f30159673a428b">
              <w:r>
                <w:rPr>
                  <w:rStyle w:val="Hyperlink"/>
                  <w:color w:val="244061"/>
                </w:rPr>
                <w:t xml:space="preserve">Health</w:t>
              </w:r>
            </w:hyperlink>
            <w:r>
              <w:rPr>
                <w:rStyle w:val="row-content"/>
                <w:color w:val="244061"/>
              </w:rPr>
              <w:t xml:space="preserve">, Retired 25/06/2013</w:t>
            </w:r>
          </w:p>
          <w:p>
            <w:r>
              <w:br/>
            </w:r>
            <w:hyperlink w:history="true" r:id="R64923bbbec8b4f84">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5ab875ecd0d24f9f">
              <w:r>
                <w:rPr>
                  <w:rStyle w:val="Hyperlink"/>
                  <w:color w:val="244061"/>
                </w:rPr>
                <w:t xml:space="preserve">Health</w:t>
              </w:r>
            </w:hyperlink>
            <w:r>
              <w:rPr>
                <w:rStyle w:val="row-content"/>
                <w:color w:val="244061"/>
              </w:rPr>
              <w:t xml:space="preserve">, Retired 25/06/2013</w:t>
            </w:r>
          </w:p>
          <w:p>
            <w:r>
              <w:br/>
            </w:r>
            <w:hyperlink w:history="true" r:id="Rdd325672865642e4">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642342155beb4e6f">
              <w:r>
                <w:rPr>
                  <w:rStyle w:val="Hyperlink"/>
                  <w:color w:val="244061"/>
                </w:rPr>
                <w:t xml:space="preserve">Health</w:t>
              </w:r>
            </w:hyperlink>
            <w:r>
              <w:rPr>
                <w:rStyle w:val="row-content"/>
                <w:color w:val="244061"/>
              </w:rPr>
              <w:t xml:space="preserve">, Retired 25/06/2013</w:t>
            </w:r>
          </w:p>
          <w:p>
            <w:r>
              <w:br/>
            </w:r>
            <w:hyperlink w:history="true" r:id="R43be0b4a062e4490">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8d6006434bb44316">
              <w:r>
                <w:rPr>
                  <w:rStyle w:val="Hyperlink"/>
                  <w:color w:val="244061"/>
                </w:rPr>
                <w:t xml:space="preserve">Health</w:t>
              </w:r>
            </w:hyperlink>
            <w:r>
              <w:rPr>
                <w:rStyle w:val="row-content"/>
                <w:color w:val="244061"/>
              </w:rPr>
              <w:t xml:space="preserve">, Retired 25/06/2013</w:t>
            </w:r>
          </w:p>
          <w:p>
            <w:r>
              <w:br/>
            </w:r>
            <w:hyperlink w:history="true" r:id="Rcac82a75780b4da6">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8ca6e6e5b58642c5">
              <w:r>
                <w:rPr>
                  <w:rStyle w:val="Hyperlink"/>
                  <w:color w:val="244061"/>
                </w:rPr>
                <w:t xml:space="preserve">Health</w:t>
              </w:r>
            </w:hyperlink>
            <w:r>
              <w:rPr>
                <w:rStyle w:val="row-content"/>
                <w:color w:val="244061"/>
              </w:rPr>
              <w:t xml:space="preserve">, Retired 25/06/2013</w:t>
            </w:r>
          </w:p>
          <w:p>
            <w:r>
              <w:br/>
            </w:r>
            <w:hyperlink w:history="true" r:id="R4daf4515855140a4">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c6fb53e9d0c84423">
              <w:r>
                <w:rPr>
                  <w:rStyle w:val="Hyperlink"/>
                  <w:color w:val="244061"/>
                </w:rPr>
                <w:t xml:space="preserve">Health</w:t>
              </w:r>
            </w:hyperlink>
            <w:r>
              <w:rPr>
                <w:rStyle w:val="row-content"/>
                <w:color w:val="244061"/>
              </w:rPr>
              <w:t xml:space="preserve">, Retired 25/06/2013</w:t>
            </w:r>
          </w:p>
          <w:p>
            <w:r>
              <w:br/>
            </w:r>
            <w:hyperlink w:history="true" r:id="R7111a227b11b4708">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a60fa15805384657">
              <w:r>
                <w:rPr>
                  <w:rStyle w:val="Hyperlink"/>
                  <w:color w:val="244061"/>
                </w:rPr>
                <w:t xml:space="preserve">Health</w:t>
              </w:r>
            </w:hyperlink>
            <w:r>
              <w:rPr>
                <w:rStyle w:val="row-content"/>
                <w:color w:val="244061"/>
              </w:rPr>
              <w:t xml:space="preserve">, Superseded 25/06/2013</w:t>
            </w:r>
          </w:p>
          <w:p>
            <w:r>
              <w:br/>
            </w:r>
            <w:hyperlink w:history="true" r:id="Rba087c1a94c24d0f">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d34ef0ebe5874efd">
              <w:r>
                <w:rPr>
                  <w:rStyle w:val="Hyperlink"/>
                  <w:color w:val="244061"/>
                </w:rPr>
                <w:t xml:space="preserve">Health</w:t>
              </w:r>
            </w:hyperlink>
            <w:r>
              <w:rPr>
                <w:rStyle w:val="row-content"/>
                <w:color w:val="244061"/>
              </w:rPr>
              <w:t xml:space="preserve">, Superseded 25/06/2013</w:t>
            </w:r>
          </w:p>
          <w:p>
            <w:r>
              <w:br/>
            </w:r>
            <w:hyperlink w:history="true" r:id="R3ee0eb61f5b34847">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2f04d049a2c14430">
              <w:r>
                <w:rPr>
                  <w:rStyle w:val="Hyperlink"/>
                  <w:color w:val="244061"/>
                </w:rPr>
                <w:t xml:space="preserve">Health</w:t>
              </w:r>
            </w:hyperlink>
            <w:r>
              <w:rPr>
                <w:rStyle w:val="row-content"/>
                <w:color w:val="244061"/>
              </w:rPr>
              <w:t xml:space="preserve">, Superseded 25/06/2013</w:t>
            </w:r>
          </w:p>
          <w:p>
            <w:r>
              <w:br/>
            </w:r>
            <w:hyperlink w:history="true" r:id="R80f5dedb0ab040dd">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65224f4fdbe84ff6">
              <w:r>
                <w:rPr>
                  <w:rStyle w:val="Hyperlink"/>
                  <w:color w:val="244061"/>
                </w:rPr>
                <w:t xml:space="preserve">Health</w:t>
              </w:r>
            </w:hyperlink>
            <w:r>
              <w:rPr>
                <w:rStyle w:val="row-content"/>
                <w:color w:val="244061"/>
              </w:rPr>
              <w:t xml:space="preserve">, Retired 25/06/2013</w:t>
            </w:r>
          </w:p>
          <w:p>
            <w:r>
              <w:br/>
            </w:r>
            <w:hyperlink w:history="true" r:id="R94ab9383ce384cd0">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72fffce1ae7e402a">
              <w:r>
                <w:rPr>
                  <w:rStyle w:val="Hyperlink"/>
                  <w:color w:val="244061"/>
                </w:rPr>
                <w:t xml:space="preserve">Health</w:t>
              </w:r>
            </w:hyperlink>
            <w:r>
              <w:rPr>
                <w:rStyle w:val="row-content"/>
                <w:color w:val="244061"/>
              </w:rPr>
              <w:t xml:space="preserve">, Retired 25/06/2013</w:t>
            </w:r>
          </w:p>
          <w:p>
            <w:r>
              <w:br/>
            </w:r>
            <w:hyperlink w:history="true" r:id="R343400dd46fe44c1">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9be894600a854b95">
              <w:r>
                <w:rPr>
                  <w:rStyle w:val="Hyperlink"/>
                  <w:color w:val="244061"/>
                </w:rPr>
                <w:t xml:space="preserve">Health</w:t>
              </w:r>
            </w:hyperlink>
            <w:r>
              <w:rPr>
                <w:rStyle w:val="row-content"/>
                <w:color w:val="244061"/>
              </w:rPr>
              <w:t xml:space="preserve">, Superseded 25/06/2013</w:t>
            </w:r>
          </w:p>
          <w:p>
            <w:r>
              <w:br/>
            </w:r>
            <w:hyperlink w:history="true" r:id="R665922443ca4423d">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96f0df3d7bb84140">
              <w:r>
                <w:rPr>
                  <w:rStyle w:val="Hyperlink"/>
                  <w:color w:val="244061"/>
                </w:rPr>
                <w:t xml:space="preserve">Health</w:t>
              </w:r>
            </w:hyperlink>
            <w:r>
              <w:rPr>
                <w:rStyle w:val="row-content"/>
                <w:color w:val="244061"/>
              </w:rPr>
              <w:t xml:space="preserve">, Retired 25/06/2013</w:t>
            </w:r>
          </w:p>
          <w:p>
            <w:r>
              <w:br/>
            </w:r>
            <w:hyperlink w:history="true" r:id="Rfc03e9e84ba24b62">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5752c36345ab4314">
              <w:r>
                <w:rPr>
                  <w:rStyle w:val="Hyperlink"/>
                  <w:color w:val="244061"/>
                </w:rPr>
                <w:t xml:space="preserve">Health</w:t>
              </w:r>
            </w:hyperlink>
            <w:r>
              <w:rPr>
                <w:rStyle w:val="row-content"/>
                <w:color w:val="244061"/>
              </w:rPr>
              <w:t xml:space="preserve">, Retired 25/06/2013</w:t>
            </w:r>
          </w:p>
          <w:p>
            <w:r>
              <w:br/>
            </w:r>
            <w:hyperlink w:history="true" r:id="Rb3005c6acb3f4dfc">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648dde1573214470">
              <w:r>
                <w:rPr>
                  <w:rStyle w:val="Hyperlink"/>
                  <w:color w:val="244061"/>
                </w:rPr>
                <w:t xml:space="preserve">Health</w:t>
              </w:r>
            </w:hyperlink>
            <w:r>
              <w:rPr>
                <w:rStyle w:val="row-content"/>
                <w:color w:val="244061"/>
              </w:rPr>
              <w:t xml:space="preserve">, Retired 25/06/2013</w:t>
            </w:r>
          </w:p>
          <w:p>
            <w:r>
              <w:br/>
            </w:r>
            <w:hyperlink w:history="true" r:id="Rf040000128544da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ab04099551bf4f0f">
              <w:r>
                <w:rPr>
                  <w:rStyle w:val="Hyperlink"/>
                  <w:color w:val="244061"/>
                </w:rPr>
                <w:t xml:space="preserve">Health</w:t>
              </w:r>
            </w:hyperlink>
            <w:r>
              <w:rPr>
                <w:rStyle w:val="row-content"/>
                <w:color w:val="244061"/>
              </w:rPr>
              <w:t xml:space="preserve">, Superseded 25/06/2013</w:t>
            </w:r>
          </w:p>
          <w:p>
            <w:r>
              <w:br/>
            </w:r>
            <w:hyperlink w:history="true" r:id="R70c182e9dc234046">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3b7fd0cd40b44948">
              <w:r>
                <w:rPr>
                  <w:rStyle w:val="Hyperlink"/>
                  <w:color w:val="244061"/>
                </w:rPr>
                <w:t xml:space="preserve">Health</w:t>
              </w:r>
            </w:hyperlink>
            <w:r>
              <w:rPr>
                <w:rStyle w:val="row-content"/>
                <w:color w:val="244061"/>
              </w:rPr>
              <w:t xml:space="preserve">, Superseded 25/06/2013</w:t>
            </w:r>
          </w:p>
          <w:p>
            <w:r>
              <w:br/>
            </w:r>
            <w:hyperlink w:history="true" r:id="Re66203a8a2c94c9b">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8146bde3bcf34702">
              <w:r>
                <w:rPr>
                  <w:rStyle w:val="Hyperlink"/>
                  <w:color w:val="244061"/>
                </w:rPr>
                <w:t xml:space="preserve">Health</w:t>
              </w:r>
            </w:hyperlink>
            <w:r>
              <w:rPr>
                <w:rStyle w:val="row-content"/>
                <w:color w:val="244061"/>
              </w:rPr>
              <w:t xml:space="preserve">, Retired 25/06/2013</w:t>
            </w:r>
          </w:p>
          <w:p>
            <w:r>
              <w:br/>
            </w:r>
            <w:hyperlink w:history="true" r:id="Rcacc04ba35dc4003">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9d7cebbb58664ab5">
              <w:r>
                <w:rPr>
                  <w:rStyle w:val="Hyperlink"/>
                  <w:color w:val="244061"/>
                </w:rPr>
                <w:t xml:space="preserve">Health</w:t>
              </w:r>
            </w:hyperlink>
            <w:r>
              <w:rPr>
                <w:rStyle w:val="row-content"/>
                <w:color w:val="244061"/>
              </w:rPr>
              <w:t xml:space="preserve">, Retired 25/06/2013</w:t>
            </w:r>
          </w:p>
          <w:p>
            <w:r>
              <w:br/>
            </w:r>
            <w:hyperlink w:history="true" r:id="Rd0f9b73b24594ff7">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0a1a9ca031574305">
              <w:r>
                <w:rPr>
                  <w:rStyle w:val="Hyperlink"/>
                  <w:color w:val="244061"/>
                </w:rPr>
                <w:t xml:space="preserve">Health</w:t>
              </w:r>
            </w:hyperlink>
            <w:r>
              <w:rPr>
                <w:rStyle w:val="row-content"/>
                <w:color w:val="244061"/>
              </w:rPr>
              <w:t xml:space="preserve">, Retired 25/06/2013</w:t>
            </w:r>
          </w:p>
          <w:p>
            <w:r>
              <w:br/>
            </w:r>
            <w:hyperlink w:history="true" r:id="Rfd09c9e193a44f99">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506d4a654f834f63">
              <w:r>
                <w:rPr>
                  <w:rStyle w:val="Hyperlink"/>
                  <w:color w:val="244061"/>
                </w:rPr>
                <w:t xml:space="preserve">Health</w:t>
              </w:r>
            </w:hyperlink>
            <w:r>
              <w:rPr>
                <w:rStyle w:val="row-content"/>
                <w:color w:val="244061"/>
              </w:rPr>
              <w:t xml:space="preserve">, Retired 25/06/2013</w:t>
            </w:r>
          </w:p>
          <w:p>
            <w:r>
              <w:br/>
            </w:r>
            <w:hyperlink w:history="true" r:id="R05664fed39cc4e55">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56522fe14efc4338">
              <w:r>
                <w:rPr>
                  <w:rStyle w:val="Hyperlink"/>
                  <w:color w:val="244061"/>
                </w:rPr>
                <w:t xml:space="preserve">Health</w:t>
              </w:r>
            </w:hyperlink>
            <w:r>
              <w:rPr>
                <w:rStyle w:val="row-content"/>
                <w:color w:val="244061"/>
              </w:rPr>
              <w:t xml:space="preserve">, Superseded 25/06/2013</w:t>
            </w:r>
          </w:p>
          <w:p>
            <w:r>
              <w:br/>
            </w:r>
            <w:hyperlink w:history="true" r:id="R18ed6d3ce3e1433d">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7505d7aa75804d21">
              <w:r>
                <w:rPr>
                  <w:rStyle w:val="Hyperlink"/>
                  <w:color w:val="244061"/>
                </w:rPr>
                <w:t xml:space="preserve">Health</w:t>
              </w:r>
            </w:hyperlink>
            <w:r>
              <w:rPr>
                <w:rStyle w:val="row-content"/>
                <w:color w:val="244061"/>
              </w:rPr>
              <w:t xml:space="preserve">, Retired 25/06/2013</w:t>
            </w:r>
          </w:p>
          <w:p>
            <w:r>
              <w:br/>
            </w:r>
            <w:hyperlink w:history="true" r:id="R342ab204c8ac4a7f">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55dc40d3e1f942f8">
              <w:r>
                <w:rPr>
                  <w:rStyle w:val="Hyperlink"/>
                  <w:color w:val="244061"/>
                </w:rPr>
                <w:t xml:space="preserve">Health</w:t>
              </w:r>
            </w:hyperlink>
            <w:r>
              <w:rPr>
                <w:rStyle w:val="row-content"/>
                <w:color w:val="244061"/>
              </w:rPr>
              <w:t xml:space="preserve">, Retired 25/06/2013</w:t>
            </w:r>
          </w:p>
          <w:p>
            <w:r>
              <w:br/>
            </w:r>
            <w:hyperlink w:history="true" r:id="R6147fb940e3f4e97">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8102c63c3744422e">
              <w:r>
                <w:rPr>
                  <w:rStyle w:val="Hyperlink"/>
                  <w:color w:val="244061"/>
                </w:rPr>
                <w:t xml:space="preserve">Health</w:t>
              </w:r>
            </w:hyperlink>
            <w:r>
              <w:rPr>
                <w:rStyle w:val="row-content"/>
                <w:color w:val="244061"/>
              </w:rPr>
              <w:t xml:space="preserve">, Retired 25/06/2013</w:t>
            </w:r>
          </w:p>
          <w:p>
            <w:r>
              <w:br/>
            </w:r>
            <w:hyperlink w:history="true" r:id="R5069446b18354c51">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2f119e1a12224078">
              <w:r>
                <w:rPr>
                  <w:rStyle w:val="Hyperlink"/>
                  <w:color w:val="244061"/>
                </w:rPr>
                <w:t xml:space="preserve">Health</w:t>
              </w:r>
            </w:hyperlink>
            <w:r>
              <w:rPr>
                <w:rStyle w:val="row-content"/>
                <w:color w:val="244061"/>
              </w:rPr>
              <w:t xml:space="preserve">, Retired 25/06/2013</w:t>
            </w:r>
          </w:p>
          <w:p>
            <w:r>
              <w:br/>
            </w:r>
            <w:hyperlink w:history="true" r:id="R83d23b4dd21940f1">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598150d629bb47f4">
              <w:r>
                <w:rPr>
                  <w:rStyle w:val="Hyperlink"/>
                  <w:color w:val="244061"/>
                </w:rPr>
                <w:t xml:space="preserve">Health</w:t>
              </w:r>
            </w:hyperlink>
            <w:r>
              <w:rPr>
                <w:rStyle w:val="row-content"/>
                <w:color w:val="244061"/>
              </w:rPr>
              <w:t xml:space="preserve">, Retired 25/06/2013</w:t>
            </w:r>
          </w:p>
          <w:p>
            <w:r>
              <w:br/>
            </w:r>
            <w:hyperlink w:history="true" r:id="R74124b2786274146">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2f8f3f72243a49eb">
              <w:r>
                <w:rPr>
                  <w:rStyle w:val="Hyperlink"/>
                  <w:color w:val="244061"/>
                </w:rPr>
                <w:t xml:space="preserve">Health</w:t>
              </w:r>
            </w:hyperlink>
            <w:r>
              <w:rPr>
                <w:rStyle w:val="row-content"/>
                <w:color w:val="244061"/>
              </w:rPr>
              <w:t xml:space="preserve">, Retired 25/06/2013</w:t>
            </w:r>
          </w:p>
          <w:p>
            <w:r>
              <w:br/>
            </w:r>
            <w:hyperlink w:history="true" r:id="R34c204c645bf4fc7">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c0cc3d07f31d41e6">
              <w:r>
                <w:rPr>
                  <w:rStyle w:val="Hyperlink"/>
                  <w:color w:val="244061"/>
                </w:rPr>
                <w:t xml:space="preserve">Health</w:t>
              </w:r>
            </w:hyperlink>
            <w:r>
              <w:rPr>
                <w:rStyle w:val="row-content"/>
                <w:color w:val="244061"/>
              </w:rPr>
              <w:t xml:space="preserve">, Retired 25/06/2013</w:t>
            </w:r>
          </w:p>
          <w:p>
            <w:r>
              <w:br/>
            </w:r>
            <w:hyperlink w:history="true" r:id="Rc447b53859e042a1">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5f70c68bf15b4316">
              <w:r>
                <w:rPr>
                  <w:rStyle w:val="Hyperlink"/>
                  <w:color w:val="244061"/>
                </w:rPr>
                <w:t xml:space="preserve">Health</w:t>
              </w:r>
            </w:hyperlink>
            <w:r>
              <w:rPr>
                <w:rStyle w:val="row-content"/>
                <w:color w:val="244061"/>
              </w:rPr>
              <w:t xml:space="preserve">, Superseded 25/06/2013</w:t>
            </w:r>
          </w:p>
          <w:p>
            <w:r>
              <w:br/>
            </w:r>
            <w:hyperlink w:history="true" r:id="Rc242d5c0dafe4f81">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956026e73540464a">
              <w:r>
                <w:rPr>
                  <w:rStyle w:val="Hyperlink"/>
                  <w:color w:val="244061"/>
                </w:rPr>
                <w:t xml:space="preserve">Health</w:t>
              </w:r>
            </w:hyperlink>
            <w:r>
              <w:rPr>
                <w:rStyle w:val="row-content"/>
                <w:color w:val="244061"/>
              </w:rPr>
              <w:t xml:space="preserve">, Superseded 25/06/2013</w:t>
            </w:r>
          </w:p>
          <w:p>
            <w:r>
              <w:br/>
            </w:r>
            <w:hyperlink w:history="true" r:id="R18fe0542c2394c44">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755ec3f837fa4a4e">
              <w:r>
                <w:rPr>
                  <w:rStyle w:val="Hyperlink"/>
                  <w:color w:val="244061"/>
                </w:rPr>
                <w:t xml:space="preserve">Health</w:t>
              </w:r>
            </w:hyperlink>
            <w:r>
              <w:rPr>
                <w:rStyle w:val="row-content"/>
                <w:color w:val="244061"/>
              </w:rPr>
              <w:t xml:space="preserve">, Superseded 25/06/2013</w:t>
            </w:r>
          </w:p>
          <w:p>
            <w:r>
              <w:br/>
            </w:r>
            <w:hyperlink w:history="true" r:id="R52b30ce14e48418a">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5e817f60f51e4620">
              <w:r>
                <w:rPr>
                  <w:rStyle w:val="Hyperlink"/>
                  <w:color w:val="244061"/>
                </w:rPr>
                <w:t xml:space="preserve">Health</w:t>
              </w:r>
            </w:hyperlink>
            <w:r>
              <w:rPr>
                <w:rStyle w:val="row-content"/>
                <w:color w:val="244061"/>
              </w:rPr>
              <w:t xml:space="preserve">, Retired 25/06/2013</w:t>
            </w:r>
          </w:p>
          <w:p>
            <w:r>
              <w:br/>
            </w:r>
            <w:hyperlink w:history="true" r:id="Rf3bbe28ca939458c">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6b167fda3d6f47c5">
              <w:r>
                <w:rPr>
                  <w:rStyle w:val="Hyperlink"/>
                  <w:color w:val="244061"/>
                </w:rPr>
                <w:t xml:space="preserve">Health</w:t>
              </w:r>
            </w:hyperlink>
            <w:r>
              <w:rPr>
                <w:rStyle w:val="row-content"/>
                <w:color w:val="244061"/>
              </w:rPr>
              <w:t xml:space="preserve">, Retired 25/06/2013</w:t>
            </w:r>
          </w:p>
          <w:p>
            <w:r>
              <w:br/>
            </w:r>
            <w:hyperlink w:history="true" r:id="Re0d8a4e164ba4df9">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282956a5515444bb">
              <w:r>
                <w:rPr>
                  <w:rStyle w:val="Hyperlink"/>
                  <w:color w:val="244061"/>
                </w:rPr>
                <w:t xml:space="preserve">Health</w:t>
              </w:r>
            </w:hyperlink>
            <w:r>
              <w:rPr>
                <w:rStyle w:val="row-content"/>
                <w:color w:val="244061"/>
              </w:rPr>
              <w:t xml:space="preserve">, Retired 25/06/2013</w:t>
            </w:r>
          </w:p>
          <w:p>
            <w:r>
              <w:br/>
            </w:r>
            <w:hyperlink w:history="true" r:id="Ra1eb647ffe5e4c4b">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ad0192cb72c347ca">
              <w:r>
                <w:rPr>
                  <w:rStyle w:val="Hyperlink"/>
                  <w:color w:val="244061"/>
                </w:rPr>
                <w:t xml:space="preserve">Health</w:t>
              </w:r>
            </w:hyperlink>
            <w:r>
              <w:rPr>
                <w:rStyle w:val="row-content"/>
                <w:color w:val="244061"/>
              </w:rPr>
              <w:t xml:space="preserve">, Retired 25/06/2013</w:t>
            </w:r>
          </w:p>
          <w:p>
            <w:r>
              <w:br/>
            </w:r>
            <w:hyperlink w:history="true" r:id="R7e8b56ba99614e9e">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bdfea4951b01478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77467ad482f74a2d">
              <w:r>
                <w:rPr>
                  <w:rStyle w:val="Hyperlink"/>
                  <w:color w:val="244061"/>
                </w:rPr>
                <w:t xml:space="preserve">Indigenous</w:t>
              </w:r>
            </w:hyperlink>
            <w:r>
              <w:rPr>
                <w:rStyle w:val="row-content"/>
                <w:color w:val="244061"/>
              </w:rPr>
              <w:t xml:space="preserve">, Standard 11/09/2012</w:t>
            </w:r>
          </w:p>
          <w:p>
            <w:r>
              <w:br/>
            </w:r>
            <w:hyperlink w:history="true" r:id="R8f5fdf74c1834923">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4bc874aac1ac46a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760bea15ac2d45a9">
              <w:r>
                <w:rPr>
                  <w:rStyle w:val="Hyperlink"/>
                  <w:color w:val="244061"/>
                </w:rPr>
                <w:t xml:space="preserve">Indigenous</w:t>
              </w:r>
            </w:hyperlink>
            <w:r>
              <w:rPr>
                <w:rStyle w:val="row-content"/>
                <w:color w:val="244061"/>
              </w:rPr>
              <w:t xml:space="preserve">, Standard 11/09/2012</w:t>
            </w:r>
          </w:p>
          <w:p>
            <w:r>
              <w:br/>
            </w:r>
            <w:hyperlink w:history="true" r:id="R3deda288f3fc411d">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3c5e0a0766bb428c">
              <w:r>
                <w:rPr>
                  <w:rStyle w:val="Hyperlink"/>
                  <w:color w:val="244061"/>
                </w:rPr>
                <w:t xml:space="preserve">Health</w:t>
              </w:r>
            </w:hyperlink>
            <w:r>
              <w:rPr>
                <w:rStyle w:val="row-content"/>
                <w:color w:val="244061"/>
              </w:rPr>
              <w:t xml:space="preserve">, Superseded 25/06/2013</w:t>
            </w:r>
          </w:p>
          <w:p>
            <w:r>
              <w:br/>
            </w:r>
            <w:hyperlink w:history="true" r:id="Rad25c7b393c442fe">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45620ef8aed34617">
              <w:r>
                <w:rPr>
                  <w:rStyle w:val="Hyperlink"/>
                  <w:color w:val="244061"/>
                </w:rPr>
                <w:t xml:space="preserve">Health</w:t>
              </w:r>
            </w:hyperlink>
            <w:r>
              <w:rPr>
                <w:rStyle w:val="row-content"/>
                <w:color w:val="244061"/>
              </w:rPr>
              <w:t xml:space="preserve">, Retired 25/06/2013</w:t>
            </w:r>
          </w:p>
          <w:p>
            <w:r>
              <w:br/>
            </w:r>
            <w:hyperlink w:history="true" r:id="Raebbfa6b25284570">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b2d17b182b2341b2">
              <w:r>
                <w:rPr>
                  <w:rStyle w:val="Hyperlink"/>
                  <w:color w:val="244061"/>
                </w:rPr>
                <w:t xml:space="preserve">Health</w:t>
              </w:r>
            </w:hyperlink>
            <w:r>
              <w:rPr>
                <w:rStyle w:val="row-content"/>
                <w:color w:val="244061"/>
              </w:rPr>
              <w:t xml:space="preserve">, Retired 25/06/2013</w:t>
            </w:r>
          </w:p>
          <w:p>
            <w:r>
              <w:br/>
            </w:r>
            <w:hyperlink w:history="true" r:id="R206ef78ce84f40a3">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b580d6b802cb48b6">
              <w:r>
                <w:rPr>
                  <w:rStyle w:val="Hyperlink"/>
                  <w:color w:val="244061"/>
                </w:rPr>
                <w:t xml:space="preserve">Health</w:t>
              </w:r>
            </w:hyperlink>
            <w:r>
              <w:rPr>
                <w:rStyle w:val="row-content"/>
                <w:color w:val="244061"/>
              </w:rPr>
              <w:t xml:space="preserve">, Retired 25/06/2013</w:t>
            </w:r>
          </w:p>
          <w:p>
            <w:r>
              <w:br/>
            </w:r>
            <w:hyperlink w:history="true" r:id="R3a87cfcd94824c73">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7a6c82fc80f24539">
              <w:r>
                <w:rPr>
                  <w:rStyle w:val="Hyperlink"/>
                  <w:color w:val="244061"/>
                </w:rPr>
                <w:t xml:space="preserve">Health</w:t>
              </w:r>
            </w:hyperlink>
            <w:r>
              <w:rPr>
                <w:rStyle w:val="row-content"/>
                <w:color w:val="244061"/>
              </w:rPr>
              <w:t xml:space="preserve">, Retired 25/06/2013</w:t>
            </w:r>
          </w:p>
          <w:p>
            <w:r>
              <w:br/>
            </w:r>
            <w:hyperlink w:history="true" r:id="Re6992152ecbd41c7">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6efd6e3b3f7f4d5e">
              <w:r>
                <w:rPr>
                  <w:rStyle w:val="Hyperlink"/>
                  <w:color w:val="244061"/>
                </w:rPr>
                <w:t xml:space="preserve">Health</w:t>
              </w:r>
            </w:hyperlink>
            <w:r>
              <w:rPr>
                <w:rStyle w:val="row-content"/>
                <w:color w:val="244061"/>
              </w:rPr>
              <w:t xml:space="preserve">, Retired 25/06/2013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8e1bcfa7dae4716">
              <w:r>
                <w:rPr>
                  <w:rStyle w:val="Hyperlink"/>
                </w:rPr>
                <w:t xml:space="preserve">http://www.coag.gov.au/intergov_agreements/</w:t>
              </w:r>
            </w:hyperlink>
            <w:r>
              <w:rPr>
                <w:rStyle w:val="row-content-rich-text"/>
              </w:rPr>
              <w:t xml:space="preserve"> federal_financial_relations/docs/ IGA_FFR_ScheduleF_National_Healthcare_Agreement.rtf</w:t>
            </w:r>
            <w:r>
              <w:br/>
            </w:r>
            <w:r>
              <w:rPr>
                <w:rStyle w:val="row-content-rich-text"/>
              </w:rPr>
              <w:t xml:space="preserve"> </w:t>
            </w:r>
          </w:p>
        </w:tc>
      </w:tr>
    </w:tbl>
    <w:p>
      <w:r>
        <w:br/>
      </w:r>
    </w:p>
    <w:sectPr>
      <w:footerReference xmlns:r="http://schemas.openxmlformats.org/officeDocument/2006/relationships" w:type="default" r:id="R53eaf9e31ab6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bb0c372dd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af9e31ab64337" /><Relationship Type="http://schemas.openxmlformats.org/officeDocument/2006/relationships/header" Target="/word/header1.xml" Id="R6521627d48e74065" /><Relationship Type="http://schemas.openxmlformats.org/officeDocument/2006/relationships/settings" Target="/word/settings.xml" Id="R2f08cf7bf94a4b68" /><Relationship Type="http://schemas.openxmlformats.org/officeDocument/2006/relationships/styles" Target="/word/styles.xml" Id="Re06e1a50f9e34818" /><Relationship Type="http://schemas.openxmlformats.org/officeDocument/2006/relationships/hyperlink" Target="https://meteor.aihw.gov.au/RegistrationAuthority/12" TargetMode="External" Id="Rc467523ac13d4d89" /><Relationship Type="http://schemas.openxmlformats.org/officeDocument/2006/relationships/numbering" Target="/word/numbering.xml" Id="Rab0b8d422a20418e" /><Relationship Type="http://schemas.openxmlformats.org/officeDocument/2006/relationships/hyperlink" Target="http://www.coag.gov.au/intergov_agreements/" TargetMode="External" Id="Ra676d8cadca14ad3" /><Relationship Type="http://schemas.openxmlformats.org/officeDocument/2006/relationships/hyperlink" Target="https://meteor.aihw.gov.au/content/423587" TargetMode="External" Id="R57af3a973fe748c3" /><Relationship Type="http://schemas.openxmlformats.org/officeDocument/2006/relationships/hyperlink" Target="https://meteor.aihw.gov.au/RegistrationAuthority/12" TargetMode="External" Id="Rb6af2a3123434271" /><Relationship Type="http://schemas.openxmlformats.org/officeDocument/2006/relationships/hyperlink" Target="https://meteor.aihw.gov.au/content/496807" TargetMode="External" Id="Rc4a2bcc80d3148d9" /><Relationship Type="http://schemas.openxmlformats.org/officeDocument/2006/relationships/hyperlink" Target="https://meteor.aihw.gov.au/RegistrationAuthority/12" TargetMode="External" Id="Rcf380627adca412c" /><Relationship Type="http://schemas.openxmlformats.org/officeDocument/2006/relationships/hyperlink" Target="https://meteor.aihw.gov.au/content/393489" TargetMode="External" Id="R3948edf0318f43fc" /><Relationship Type="http://schemas.openxmlformats.org/officeDocument/2006/relationships/hyperlink" Target="https://meteor.aihw.gov.au/RegistrationAuthority/12" TargetMode="External" Id="Rcd2b151cbf0f4369" /><Relationship Type="http://schemas.openxmlformats.org/officeDocument/2006/relationships/hyperlink" Target="https://meteor.aihw.gov.au/content/393487" TargetMode="External" Id="Reb04940a7a7c4ab6" /><Relationship Type="http://schemas.openxmlformats.org/officeDocument/2006/relationships/hyperlink" Target="https://meteor.aihw.gov.au/RegistrationAuthority/12" TargetMode="External" Id="R552f99bd10fc40f4" /><Relationship Type="http://schemas.openxmlformats.org/officeDocument/2006/relationships/hyperlink" Target="https://meteor.aihw.gov.au/RegistrationAuthority/8" TargetMode="External" Id="R91de30b13d01405d" /><Relationship Type="http://schemas.openxmlformats.org/officeDocument/2006/relationships/hyperlink" Target="https://meteor.aihw.gov.au/content/393491" TargetMode="External" Id="Ra1eeeedbf70f4f3f" /><Relationship Type="http://schemas.openxmlformats.org/officeDocument/2006/relationships/hyperlink" Target="https://meteor.aihw.gov.au/RegistrationAuthority/12" TargetMode="External" Id="R038d577644e545be" /><Relationship Type="http://schemas.openxmlformats.org/officeDocument/2006/relationships/hyperlink" Target="https://meteor.aihw.gov.au/content/393136" TargetMode="External" Id="Rd85dbd0423224c6f" /><Relationship Type="http://schemas.openxmlformats.org/officeDocument/2006/relationships/hyperlink" Target="https://meteor.aihw.gov.au/RegistrationAuthority/12" TargetMode="External" Id="Rfdc76e1dc2534bc4" /><Relationship Type="http://schemas.openxmlformats.org/officeDocument/2006/relationships/hyperlink" Target="https://meteor.aihw.gov.au/content/393484" TargetMode="External" Id="R143a8c9f98e84947" /><Relationship Type="http://schemas.openxmlformats.org/officeDocument/2006/relationships/hyperlink" Target="https://meteor.aihw.gov.au/RegistrationAuthority/12" TargetMode="External" Id="R7422d4ad318b4f81" /><Relationship Type="http://schemas.openxmlformats.org/officeDocument/2006/relationships/hyperlink" Target="https://meteor.aihw.gov.au/content/393493" TargetMode="External" Id="R26abf72b7aac4ae9" /><Relationship Type="http://schemas.openxmlformats.org/officeDocument/2006/relationships/hyperlink" Target="https://meteor.aihw.gov.au/RegistrationAuthority/12" TargetMode="External" Id="R56af4d43c361461e" /><Relationship Type="http://schemas.openxmlformats.org/officeDocument/2006/relationships/hyperlink" Target="https://meteor.aihw.gov.au/RegistrationAuthority/6" TargetMode="External" Id="R2b659615bdbf4a92" /><Relationship Type="http://schemas.openxmlformats.org/officeDocument/2006/relationships/hyperlink" Target="https://meteor.aihw.gov.au/content/393495" TargetMode="External" Id="R40952466c1b44e3d" /><Relationship Type="http://schemas.openxmlformats.org/officeDocument/2006/relationships/hyperlink" Target="https://meteor.aihw.gov.au/RegistrationAuthority/12" TargetMode="External" Id="R1c9245ec3ab74335" /><Relationship Type="http://schemas.openxmlformats.org/officeDocument/2006/relationships/hyperlink" Target="https://meteor.aihw.gov.au/content/435807" TargetMode="External" Id="R5718b093c4a4407f" /><Relationship Type="http://schemas.openxmlformats.org/officeDocument/2006/relationships/hyperlink" Target="https://meteor.aihw.gov.au/RegistrationAuthority/12" TargetMode="External" Id="Re9ca368c850d43de" /><Relationship Type="http://schemas.openxmlformats.org/officeDocument/2006/relationships/hyperlink" Target="https://meteor.aihw.gov.au/content/435809" TargetMode="External" Id="R05f64cbf5936413e" /><Relationship Type="http://schemas.openxmlformats.org/officeDocument/2006/relationships/hyperlink" Target="https://meteor.aihw.gov.au/RegistrationAuthority/12" TargetMode="External" Id="R2361827dbde144b9" /><Relationship Type="http://schemas.openxmlformats.org/officeDocument/2006/relationships/hyperlink" Target="https://meteor.aihw.gov.au/RegistrationAuthority/6" TargetMode="External" Id="R6cadc9006ba34c94" /><Relationship Type="http://schemas.openxmlformats.org/officeDocument/2006/relationships/hyperlink" Target="https://meteor.aihw.gov.au/content/435818" TargetMode="External" Id="Ra7a6e7deec3b420e" /><Relationship Type="http://schemas.openxmlformats.org/officeDocument/2006/relationships/hyperlink" Target="https://meteor.aihw.gov.au/RegistrationAuthority/12" TargetMode="External" Id="R717f6838756f46b7" /><Relationship Type="http://schemas.openxmlformats.org/officeDocument/2006/relationships/hyperlink" Target="https://meteor.aihw.gov.au/content/435830" TargetMode="External" Id="R69682edb220746a8" /><Relationship Type="http://schemas.openxmlformats.org/officeDocument/2006/relationships/hyperlink" Target="https://meteor.aihw.gov.au/RegistrationAuthority/12" TargetMode="External" Id="Rb323620ba18d4483" /><Relationship Type="http://schemas.openxmlformats.org/officeDocument/2006/relationships/hyperlink" Target="https://meteor.aihw.gov.au/content/435832" TargetMode="External" Id="R56050d0dc7534040" /><Relationship Type="http://schemas.openxmlformats.org/officeDocument/2006/relationships/hyperlink" Target="https://meteor.aihw.gov.au/RegistrationAuthority/12" TargetMode="External" Id="R9bfd22d5aa1a455a" /><Relationship Type="http://schemas.openxmlformats.org/officeDocument/2006/relationships/hyperlink" Target="https://meteor.aihw.gov.au/content/443693" TargetMode="External" Id="R3e15b2d6e98b49b4" /><Relationship Type="http://schemas.openxmlformats.org/officeDocument/2006/relationships/hyperlink" Target="https://meteor.aihw.gov.au/RegistrationAuthority/12" TargetMode="External" Id="Ra4a9fb7e04a742d3" /><Relationship Type="http://schemas.openxmlformats.org/officeDocument/2006/relationships/hyperlink" Target="https://meteor.aihw.gov.au/content/443697" TargetMode="External" Id="R5c3131ab858d4214" /><Relationship Type="http://schemas.openxmlformats.org/officeDocument/2006/relationships/hyperlink" Target="https://meteor.aihw.gov.au/RegistrationAuthority/12" TargetMode="External" Id="Ra5aef11376214dd1" /><Relationship Type="http://schemas.openxmlformats.org/officeDocument/2006/relationships/hyperlink" Target="https://meteor.aihw.gov.au/content/443701" TargetMode="External" Id="Rb57d4380a0874835" /><Relationship Type="http://schemas.openxmlformats.org/officeDocument/2006/relationships/hyperlink" Target="https://meteor.aihw.gov.au/RegistrationAuthority/12" TargetMode="External" Id="R465b61488cc948c6" /><Relationship Type="http://schemas.openxmlformats.org/officeDocument/2006/relationships/hyperlink" Target="https://meteor.aihw.gov.au/RegistrationAuthority/6" TargetMode="External" Id="Rb418edb530154d81" /><Relationship Type="http://schemas.openxmlformats.org/officeDocument/2006/relationships/hyperlink" Target="https://meteor.aihw.gov.au/content/443707" TargetMode="External" Id="Rd00c5414c282493a" /><Relationship Type="http://schemas.openxmlformats.org/officeDocument/2006/relationships/hyperlink" Target="https://meteor.aihw.gov.au/RegistrationAuthority/12" TargetMode="External" Id="R39f3870696db4a2f" /><Relationship Type="http://schemas.openxmlformats.org/officeDocument/2006/relationships/hyperlink" Target="https://meteor.aihw.gov.au/RegistrationAuthority/6" TargetMode="External" Id="Rcb67c0b10c48458e" /><Relationship Type="http://schemas.openxmlformats.org/officeDocument/2006/relationships/hyperlink" Target="https://meteor.aihw.gov.au/content/435834" TargetMode="External" Id="R3246460b3e23417b" /><Relationship Type="http://schemas.openxmlformats.org/officeDocument/2006/relationships/hyperlink" Target="https://meteor.aihw.gov.au/RegistrationAuthority/12" TargetMode="External" Id="R1ec06cbcfa5f46e3" /><Relationship Type="http://schemas.openxmlformats.org/officeDocument/2006/relationships/hyperlink" Target="https://meteor.aihw.gov.au/content/435959" TargetMode="External" Id="Rad4bd5820f3347fc" /><Relationship Type="http://schemas.openxmlformats.org/officeDocument/2006/relationships/hyperlink" Target="https://meteor.aihw.gov.au/RegistrationAuthority/12" TargetMode="External" Id="Rf1a1be2e75294d63" /><Relationship Type="http://schemas.openxmlformats.org/officeDocument/2006/relationships/hyperlink" Target="https://meteor.aihw.gov.au/content/435837" TargetMode="External" Id="Rbdcfd26b0eda444a" /><Relationship Type="http://schemas.openxmlformats.org/officeDocument/2006/relationships/hyperlink" Target="https://meteor.aihw.gov.au/RegistrationAuthority/12" TargetMode="External" Id="Rd636b5afc548409c" /><Relationship Type="http://schemas.openxmlformats.org/officeDocument/2006/relationships/hyperlink" Target="https://meteor.aihw.gov.au/content/435839" TargetMode="External" Id="Rf3a9f61d049c4667" /><Relationship Type="http://schemas.openxmlformats.org/officeDocument/2006/relationships/hyperlink" Target="https://meteor.aihw.gov.au/RegistrationAuthority/12" TargetMode="External" Id="R5366fd73e26a4b01" /><Relationship Type="http://schemas.openxmlformats.org/officeDocument/2006/relationships/hyperlink" Target="https://meteor.aihw.gov.au/content/435967" TargetMode="External" Id="Rf996bf62a5604fef" /><Relationship Type="http://schemas.openxmlformats.org/officeDocument/2006/relationships/hyperlink" Target="https://meteor.aihw.gov.au/RegistrationAuthority/12" TargetMode="External" Id="Rabf219d3e6684684" /><Relationship Type="http://schemas.openxmlformats.org/officeDocument/2006/relationships/hyperlink" Target="https://meteor.aihw.gov.au/content/435974" TargetMode="External" Id="Rc2c9b1b371d847cc" /><Relationship Type="http://schemas.openxmlformats.org/officeDocument/2006/relationships/hyperlink" Target="https://meteor.aihw.gov.au/RegistrationAuthority/12" TargetMode="External" Id="R5961eea08a404a0c" /><Relationship Type="http://schemas.openxmlformats.org/officeDocument/2006/relationships/hyperlink" Target="https://meteor.aihw.gov.au/content/435979" TargetMode="External" Id="Re66df8b2d7b847d6" /><Relationship Type="http://schemas.openxmlformats.org/officeDocument/2006/relationships/hyperlink" Target="https://meteor.aihw.gov.au/RegistrationAuthority/12" TargetMode="External" Id="Rd88ae92ae55d4eac" /><Relationship Type="http://schemas.openxmlformats.org/officeDocument/2006/relationships/hyperlink" Target="https://meteor.aihw.gov.au/content/435841" TargetMode="External" Id="Rcbb8bd877cbb4100" /><Relationship Type="http://schemas.openxmlformats.org/officeDocument/2006/relationships/hyperlink" Target="https://meteor.aihw.gov.au/RegistrationAuthority/12" TargetMode="External" Id="Reb60a68fe8f74b11" /><Relationship Type="http://schemas.openxmlformats.org/officeDocument/2006/relationships/hyperlink" Target="https://meteor.aihw.gov.au/content/436839" TargetMode="External" Id="Raeb532e18e9f4bff" /><Relationship Type="http://schemas.openxmlformats.org/officeDocument/2006/relationships/hyperlink" Target="https://meteor.aihw.gov.au/RegistrationAuthority/12" TargetMode="External" Id="R23b2856c5b944d9a" /><Relationship Type="http://schemas.openxmlformats.org/officeDocument/2006/relationships/hyperlink" Target="https://meteor.aihw.gov.au/content/435843" TargetMode="External" Id="R383fae944e174326" /><Relationship Type="http://schemas.openxmlformats.org/officeDocument/2006/relationships/hyperlink" Target="https://meteor.aihw.gov.au/RegistrationAuthority/12" TargetMode="External" Id="Rb12a30b2d79746b0" /><Relationship Type="http://schemas.openxmlformats.org/officeDocument/2006/relationships/hyperlink" Target="https://meteor.aihw.gov.au/content/435845" TargetMode="External" Id="R2a7b4eaf66f54c23" /><Relationship Type="http://schemas.openxmlformats.org/officeDocument/2006/relationships/hyperlink" Target="https://meteor.aihw.gov.au/RegistrationAuthority/12" TargetMode="External" Id="R6c0c053719b64c70" /><Relationship Type="http://schemas.openxmlformats.org/officeDocument/2006/relationships/hyperlink" Target="https://meteor.aihw.gov.au/content/435847" TargetMode="External" Id="R0434ac416dc847f8" /><Relationship Type="http://schemas.openxmlformats.org/officeDocument/2006/relationships/hyperlink" Target="https://meteor.aihw.gov.au/RegistrationAuthority/12" TargetMode="External" Id="R27096f6c13ce4fe0" /><Relationship Type="http://schemas.openxmlformats.org/officeDocument/2006/relationships/hyperlink" Target="https://meteor.aihw.gov.au/content/441359" TargetMode="External" Id="R9c43bf8ebd594a82" /><Relationship Type="http://schemas.openxmlformats.org/officeDocument/2006/relationships/hyperlink" Target="https://meteor.aihw.gov.au/RegistrationAuthority/12" TargetMode="External" Id="Rba2e2a20cb784250" /><Relationship Type="http://schemas.openxmlformats.org/officeDocument/2006/relationships/hyperlink" Target="https://meteor.aihw.gov.au/content/436845" TargetMode="External" Id="R369fa4130b1e4e49" /><Relationship Type="http://schemas.openxmlformats.org/officeDocument/2006/relationships/hyperlink" Target="https://meteor.aihw.gov.au/RegistrationAuthority/12" TargetMode="External" Id="R4ba8136313464074" /><Relationship Type="http://schemas.openxmlformats.org/officeDocument/2006/relationships/hyperlink" Target="https://meteor.aihw.gov.au/content/435849" TargetMode="External" Id="Rdd9a1d876f2847c9" /><Relationship Type="http://schemas.openxmlformats.org/officeDocument/2006/relationships/hyperlink" Target="https://meteor.aihw.gov.au/RegistrationAuthority/12" TargetMode="External" Id="R9c1b4506c5f940b1" /><Relationship Type="http://schemas.openxmlformats.org/officeDocument/2006/relationships/hyperlink" Target="https://meteor.aihw.gov.au/content/436848" TargetMode="External" Id="R0e921e4ed51a4831" /><Relationship Type="http://schemas.openxmlformats.org/officeDocument/2006/relationships/hyperlink" Target="https://meteor.aihw.gov.au/RegistrationAuthority/12" TargetMode="External" Id="Ra36febe863bb42b2" /><Relationship Type="http://schemas.openxmlformats.org/officeDocument/2006/relationships/hyperlink" Target="https://meteor.aihw.gov.au/content/435982" TargetMode="External" Id="R9111df3ba0d846e2" /><Relationship Type="http://schemas.openxmlformats.org/officeDocument/2006/relationships/hyperlink" Target="https://meteor.aihw.gov.au/RegistrationAuthority/12" TargetMode="External" Id="Re140fbdc97d54481" /><Relationship Type="http://schemas.openxmlformats.org/officeDocument/2006/relationships/hyperlink" Target="https://meteor.aihw.gov.au/content/443680" TargetMode="External" Id="R2fd9fe602bd94f3d" /><Relationship Type="http://schemas.openxmlformats.org/officeDocument/2006/relationships/hyperlink" Target="https://meteor.aihw.gov.au/RegistrationAuthority/12" TargetMode="External" Id="Rdc71b4bdeb124237" /><Relationship Type="http://schemas.openxmlformats.org/officeDocument/2006/relationships/hyperlink" Target="https://meteor.aihw.gov.au/content/443683" TargetMode="External" Id="R1f08c77be2f34eaf" /><Relationship Type="http://schemas.openxmlformats.org/officeDocument/2006/relationships/hyperlink" Target="https://meteor.aihw.gov.au/RegistrationAuthority/12" TargetMode="External" Id="R2add12bb60c44a90" /><Relationship Type="http://schemas.openxmlformats.org/officeDocument/2006/relationships/hyperlink" Target="https://meteor.aihw.gov.au/content/443685" TargetMode="External" Id="R236a7226641c4a56" /><Relationship Type="http://schemas.openxmlformats.org/officeDocument/2006/relationships/hyperlink" Target="https://meteor.aihw.gov.au/RegistrationAuthority/12" TargetMode="External" Id="Re60cc49bea8349e2" /><Relationship Type="http://schemas.openxmlformats.org/officeDocument/2006/relationships/hyperlink" Target="https://meteor.aihw.gov.au/content/441365" TargetMode="External" Id="R455cd18372b34b8d" /><Relationship Type="http://schemas.openxmlformats.org/officeDocument/2006/relationships/hyperlink" Target="https://meteor.aihw.gov.au/RegistrationAuthority/12" TargetMode="External" Id="R310a220ce3914950" /><Relationship Type="http://schemas.openxmlformats.org/officeDocument/2006/relationships/hyperlink" Target="https://meteor.aihw.gov.au/content/443687" TargetMode="External" Id="R19a396ba5e5b4609" /><Relationship Type="http://schemas.openxmlformats.org/officeDocument/2006/relationships/hyperlink" Target="https://meteor.aihw.gov.au/RegistrationAuthority/12" TargetMode="External" Id="R2b0277f201bc45ac" /><Relationship Type="http://schemas.openxmlformats.org/officeDocument/2006/relationships/hyperlink" Target="https://meteor.aihw.gov.au/content/443689" TargetMode="External" Id="R751ca64e8bf948a5" /><Relationship Type="http://schemas.openxmlformats.org/officeDocument/2006/relationships/hyperlink" Target="https://meteor.aihw.gov.au/RegistrationAuthority/12" TargetMode="External" Id="R5a0e1e4e470d4594" /><Relationship Type="http://schemas.openxmlformats.org/officeDocument/2006/relationships/hyperlink" Target="https://meteor.aihw.gov.au/content/441378" TargetMode="External" Id="R8dafd913c5964b85" /><Relationship Type="http://schemas.openxmlformats.org/officeDocument/2006/relationships/hyperlink" Target="https://meteor.aihw.gov.au/RegistrationAuthority/12" TargetMode="External" Id="R0a83894d709d4dff" /><Relationship Type="http://schemas.openxmlformats.org/officeDocument/2006/relationships/hyperlink" Target="https://meteor.aihw.gov.au/content/441385" TargetMode="External" Id="R0e60960db6ba4edf" /><Relationship Type="http://schemas.openxmlformats.org/officeDocument/2006/relationships/hyperlink" Target="https://meteor.aihw.gov.au/RegistrationAuthority/12" TargetMode="External" Id="R455d79333f31425a" /><Relationship Type="http://schemas.openxmlformats.org/officeDocument/2006/relationships/hyperlink" Target="https://meteor.aihw.gov.au/content/435851" TargetMode="External" Id="R519aec137e9d4938" /><Relationship Type="http://schemas.openxmlformats.org/officeDocument/2006/relationships/hyperlink" Target="https://meteor.aihw.gov.au/RegistrationAuthority/12" TargetMode="External" Id="R3a42d6f9adb448e0" /><Relationship Type="http://schemas.openxmlformats.org/officeDocument/2006/relationships/hyperlink" Target="https://meteor.aihw.gov.au/content/441389" TargetMode="External" Id="Rcce7da5bbe4646a6" /><Relationship Type="http://schemas.openxmlformats.org/officeDocument/2006/relationships/hyperlink" Target="https://meteor.aihw.gov.au/RegistrationAuthority/12" TargetMode="External" Id="R39f0c54e36b54ecd" /><Relationship Type="http://schemas.openxmlformats.org/officeDocument/2006/relationships/hyperlink" Target="https://meteor.aihw.gov.au/content/435854" TargetMode="External" Id="R2653ca1cced34001" /><Relationship Type="http://schemas.openxmlformats.org/officeDocument/2006/relationships/hyperlink" Target="https://meteor.aihw.gov.au/RegistrationAuthority/12" TargetMode="External" Id="Ra9f30159673a428b" /><Relationship Type="http://schemas.openxmlformats.org/officeDocument/2006/relationships/hyperlink" Target="https://meteor.aihw.gov.au/content/435986" TargetMode="External" Id="R64923bbbec8b4f84" /><Relationship Type="http://schemas.openxmlformats.org/officeDocument/2006/relationships/hyperlink" Target="https://meteor.aihw.gov.au/RegistrationAuthority/12" TargetMode="External" Id="R5ab875ecd0d24f9f" /><Relationship Type="http://schemas.openxmlformats.org/officeDocument/2006/relationships/hyperlink" Target="https://meteor.aihw.gov.au/content/441397" TargetMode="External" Id="Rdd325672865642e4" /><Relationship Type="http://schemas.openxmlformats.org/officeDocument/2006/relationships/hyperlink" Target="https://meteor.aihw.gov.au/RegistrationAuthority/12" TargetMode="External" Id="R642342155beb4e6f" /><Relationship Type="http://schemas.openxmlformats.org/officeDocument/2006/relationships/hyperlink" Target="https://meteor.aihw.gov.au/content/435988" TargetMode="External" Id="R43be0b4a062e4490" /><Relationship Type="http://schemas.openxmlformats.org/officeDocument/2006/relationships/hyperlink" Target="https://meteor.aihw.gov.au/RegistrationAuthority/12" TargetMode="External" Id="R8d6006434bb44316" /><Relationship Type="http://schemas.openxmlformats.org/officeDocument/2006/relationships/hyperlink" Target="https://meteor.aihw.gov.au/content/441393" TargetMode="External" Id="Rcac82a75780b4da6" /><Relationship Type="http://schemas.openxmlformats.org/officeDocument/2006/relationships/hyperlink" Target="https://meteor.aihw.gov.au/RegistrationAuthority/12" TargetMode="External" Id="R8ca6e6e5b58642c5" /><Relationship Type="http://schemas.openxmlformats.org/officeDocument/2006/relationships/hyperlink" Target="https://meteor.aihw.gov.au/content/435858" TargetMode="External" Id="R4daf4515855140a4" /><Relationship Type="http://schemas.openxmlformats.org/officeDocument/2006/relationships/hyperlink" Target="https://meteor.aihw.gov.au/RegistrationAuthority/12" TargetMode="External" Id="Rc6fb53e9d0c84423" /><Relationship Type="http://schemas.openxmlformats.org/officeDocument/2006/relationships/hyperlink" Target="https://meteor.aihw.gov.au/content/435861" TargetMode="External" Id="R7111a227b11b4708" /><Relationship Type="http://schemas.openxmlformats.org/officeDocument/2006/relationships/hyperlink" Target="https://meteor.aihw.gov.au/RegistrationAuthority/12" TargetMode="External" Id="Ra60fa15805384657" /><Relationship Type="http://schemas.openxmlformats.org/officeDocument/2006/relationships/hyperlink" Target="https://meteor.aihw.gov.au/content/435863" TargetMode="External" Id="Rba087c1a94c24d0f" /><Relationship Type="http://schemas.openxmlformats.org/officeDocument/2006/relationships/hyperlink" Target="https://meteor.aihw.gov.au/RegistrationAuthority/12" TargetMode="External" Id="Rd34ef0ebe5874efd" /><Relationship Type="http://schemas.openxmlformats.org/officeDocument/2006/relationships/hyperlink" Target="https://meteor.aihw.gov.au/content/435865" TargetMode="External" Id="R3ee0eb61f5b34847" /><Relationship Type="http://schemas.openxmlformats.org/officeDocument/2006/relationships/hyperlink" Target="https://meteor.aihw.gov.au/RegistrationAuthority/12" TargetMode="External" Id="R2f04d049a2c14430" /><Relationship Type="http://schemas.openxmlformats.org/officeDocument/2006/relationships/hyperlink" Target="https://meteor.aihw.gov.au/content/435867" TargetMode="External" Id="R80f5dedb0ab040dd" /><Relationship Type="http://schemas.openxmlformats.org/officeDocument/2006/relationships/hyperlink" Target="https://meteor.aihw.gov.au/RegistrationAuthority/12" TargetMode="External" Id="R65224f4fdbe84ff6" /><Relationship Type="http://schemas.openxmlformats.org/officeDocument/2006/relationships/hyperlink" Target="https://meteor.aihw.gov.au/content/443695" TargetMode="External" Id="R94ab9383ce384cd0" /><Relationship Type="http://schemas.openxmlformats.org/officeDocument/2006/relationships/hyperlink" Target="https://meteor.aihw.gov.au/RegistrationAuthority/12" TargetMode="External" Id="R72fffce1ae7e402a" /><Relationship Type="http://schemas.openxmlformats.org/officeDocument/2006/relationships/hyperlink" Target="https://meteor.aihw.gov.au/content/443699" TargetMode="External" Id="R343400dd46fe44c1" /><Relationship Type="http://schemas.openxmlformats.org/officeDocument/2006/relationships/hyperlink" Target="https://meteor.aihw.gov.au/RegistrationAuthority/12" TargetMode="External" Id="R9be894600a854b95" /><Relationship Type="http://schemas.openxmlformats.org/officeDocument/2006/relationships/hyperlink" Target="https://meteor.aihw.gov.au/content/443703" TargetMode="External" Id="R665922443ca4423d" /><Relationship Type="http://schemas.openxmlformats.org/officeDocument/2006/relationships/hyperlink" Target="https://meteor.aihw.gov.au/RegistrationAuthority/12" TargetMode="External" Id="R96f0df3d7bb84140" /><Relationship Type="http://schemas.openxmlformats.org/officeDocument/2006/relationships/hyperlink" Target="https://meteor.aihw.gov.au/content/443705" TargetMode="External" Id="Rfc03e9e84ba24b62" /><Relationship Type="http://schemas.openxmlformats.org/officeDocument/2006/relationships/hyperlink" Target="https://meteor.aihw.gov.au/RegistrationAuthority/12" TargetMode="External" Id="R5752c36345ab4314" /><Relationship Type="http://schemas.openxmlformats.org/officeDocument/2006/relationships/hyperlink" Target="https://meteor.aihw.gov.au/content/443709" TargetMode="External" Id="Rb3005c6acb3f4dfc" /><Relationship Type="http://schemas.openxmlformats.org/officeDocument/2006/relationships/hyperlink" Target="https://meteor.aihw.gov.au/RegistrationAuthority/12" TargetMode="External" Id="R648dde1573214470" /><Relationship Type="http://schemas.openxmlformats.org/officeDocument/2006/relationships/hyperlink" Target="https://meteor.aihw.gov.au/content/443711" TargetMode="External" Id="Rf040000128544da4" /><Relationship Type="http://schemas.openxmlformats.org/officeDocument/2006/relationships/hyperlink" Target="https://meteor.aihw.gov.au/RegistrationAuthority/12" TargetMode="External" Id="Rab04099551bf4f0f" /><Relationship Type="http://schemas.openxmlformats.org/officeDocument/2006/relationships/hyperlink" Target="https://meteor.aihw.gov.au/content/435870" TargetMode="External" Id="R70c182e9dc234046" /><Relationship Type="http://schemas.openxmlformats.org/officeDocument/2006/relationships/hyperlink" Target="https://meteor.aihw.gov.au/RegistrationAuthority/12" TargetMode="External" Id="R3b7fd0cd40b44948" /><Relationship Type="http://schemas.openxmlformats.org/officeDocument/2006/relationships/hyperlink" Target="https://meteor.aihw.gov.au/content/435873" TargetMode="External" Id="Re66203a8a2c94c9b" /><Relationship Type="http://schemas.openxmlformats.org/officeDocument/2006/relationships/hyperlink" Target="https://meteor.aihw.gov.au/RegistrationAuthority/12" TargetMode="External" Id="R8146bde3bcf34702" /><Relationship Type="http://schemas.openxmlformats.org/officeDocument/2006/relationships/hyperlink" Target="https://meteor.aihw.gov.au/content/435875" TargetMode="External" Id="Rcacc04ba35dc4003" /><Relationship Type="http://schemas.openxmlformats.org/officeDocument/2006/relationships/hyperlink" Target="https://meteor.aihw.gov.au/RegistrationAuthority/12" TargetMode="External" Id="R9d7cebbb58664ab5" /><Relationship Type="http://schemas.openxmlformats.org/officeDocument/2006/relationships/hyperlink" Target="https://meteor.aihw.gov.au/content/435878" TargetMode="External" Id="Rd0f9b73b24594ff7" /><Relationship Type="http://schemas.openxmlformats.org/officeDocument/2006/relationships/hyperlink" Target="https://meteor.aihw.gov.au/RegistrationAuthority/12" TargetMode="External" Id="R0a1a9ca031574305" /><Relationship Type="http://schemas.openxmlformats.org/officeDocument/2006/relationships/hyperlink" Target="https://meteor.aihw.gov.au/content/444872" TargetMode="External" Id="Rfd09c9e193a44f99" /><Relationship Type="http://schemas.openxmlformats.org/officeDocument/2006/relationships/hyperlink" Target="https://meteor.aihw.gov.au/RegistrationAuthority/12" TargetMode="External" Id="R506d4a654f834f63" /><Relationship Type="http://schemas.openxmlformats.org/officeDocument/2006/relationships/hyperlink" Target="https://meteor.aihw.gov.au/content/436881" TargetMode="External" Id="R05664fed39cc4e55" /><Relationship Type="http://schemas.openxmlformats.org/officeDocument/2006/relationships/hyperlink" Target="https://meteor.aihw.gov.au/RegistrationAuthority/12" TargetMode="External" Id="R56522fe14efc4338" /><Relationship Type="http://schemas.openxmlformats.org/officeDocument/2006/relationships/hyperlink" Target="https://meteor.aihw.gov.au/content/435880" TargetMode="External" Id="R18ed6d3ce3e1433d" /><Relationship Type="http://schemas.openxmlformats.org/officeDocument/2006/relationships/hyperlink" Target="https://meteor.aihw.gov.au/RegistrationAuthority/12" TargetMode="External" Id="R7505d7aa75804d21" /><Relationship Type="http://schemas.openxmlformats.org/officeDocument/2006/relationships/hyperlink" Target="https://meteor.aihw.gov.au/content/435883" TargetMode="External" Id="R342ab204c8ac4a7f" /><Relationship Type="http://schemas.openxmlformats.org/officeDocument/2006/relationships/hyperlink" Target="https://meteor.aihw.gov.au/RegistrationAuthority/12" TargetMode="External" Id="R55dc40d3e1f942f8" /><Relationship Type="http://schemas.openxmlformats.org/officeDocument/2006/relationships/hyperlink" Target="https://meteor.aihw.gov.au/content/435893" TargetMode="External" Id="R6147fb940e3f4e97" /><Relationship Type="http://schemas.openxmlformats.org/officeDocument/2006/relationships/hyperlink" Target="https://meteor.aihw.gov.au/RegistrationAuthority/12" TargetMode="External" Id="R8102c63c3744422e" /><Relationship Type="http://schemas.openxmlformats.org/officeDocument/2006/relationships/hyperlink" Target="https://meteor.aihw.gov.au/content/436887" TargetMode="External" Id="R5069446b18354c51" /><Relationship Type="http://schemas.openxmlformats.org/officeDocument/2006/relationships/hyperlink" Target="https://meteor.aihw.gov.au/RegistrationAuthority/12" TargetMode="External" Id="R2f119e1a12224078" /><Relationship Type="http://schemas.openxmlformats.org/officeDocument/2006/relationships/hyperlink" Target="https://meteor.aihw.gov.au/content/436891" TargetMode="External" Id="R83d23b4dd21940f1" /><Relationship Type="http://schemas.openxmlformats.org/officeDocument/2006/relationships/hyperlink" Target="https://meteor.aihw.gov.au/RegistrationAuthority/12" TargetMode="External" Id="R598150d629bb47f4" /><Relationship Type="http://schemas.openxmlformats.org/officeDocument/2006/relationships/hyperlink" Target="https://meteor.aihw.gov.au/content/436893" TargetMode="External" Id="R74124b2786274146" /><Relationship Type="http://schemas.openxmlformats.org/officeDocument/2006/relationships/hyperlink" Target="https://meteor.aihw.gov.au/RegistrationAuthority/12" TargetMode="External" Id="R2f8f3f72243a49eb" /><Relationship Type="http://schemas.openxmlformats.org/officeDocument/2006/relationships/hyperlink" Target="https://meteor.aihw.gov.au/content/435895" TargetMode="External" Id="R34c204c645bf4fc7" /><Relationship Type="http://schemas.openxmlformats.org/officeDocument/2006/relationships/hyperlink" Target="https://meteor.aihw.gov.au/RegistrationAuthority/12" TargetMode="External" Id="Rc0cc3d07f31d41e6" /><Relationship Type="http://schemas.openxmlformats.org/officeDocument/2006/relationships/hyperlink" Target="https://meteor.aihw.gov.au/content/435897" TargetMode="External" Id="Rc447b53859e042a1" /><Relationship Type="http://schemas.openxmlformats.org/officeDocument/2006/relationships/hyperlink" Target="https://meteor.aihw.gov.au/RegistrationAuthority/12" TargetMode="External" Id="R5f70c68bf15b4316" /><Relationship Type="http://schemas.openxmlformats.org/officeDocument/2006/relationships/hyperlink" Target="https://meteor.aihw.gov.au/content/436851" TargetMode="External" Id="Rc242d5c0dafe4f81" /><Relationship Type="http://schemas.openxmlformats.org/officeDocument/2006/relationships/hyperlink" Target="https://meteor.aihw.gov.au/RegistrationAuthority/12" TargetMode="External" Id="R956026e73540464a" /><Relationship Type="http://schemas.openxmlformats.org/officeDocument/2006/relationships/hyperlink" Target="https://meteor.aihw.gov.au/content/443713" TargetMode="External" Id="R18fe0542c2394c44" /><Relationship Type="http://schemas.openxmlformats.org/officeDocument/2006/relationships/hyperlink" Target="https://meteor.aihw.gov.au/RegistrationAuthority/12" TargetMode="External" Id="R755ec3f837fa4a4e" /><Relationship Type="http://schemas.openxmlformats.org/officeDocument/2006/relationships/hyperlink" Target="https://meteor.aihw.gov.au/content/435991" TargetMode="External" Id="R52b30ce14e48418a" /><Relationship Type="http://schemas.openxmlformats.org/officeDocument/2006/relationships/hyperlink" Target="https://meteor.aihw.gov.au/RegistrationAuthority/12" TargetMode="External" Id="R5e817f60f51e4620" /><Relationship Type="http://schemas.openxmlformats.org/officeDocument/2006/relationships/hyperlink" Target="https://meteor.aihw.gov.au/content/435899" TargetMode="External" Id="Rf3bbe28ca939458c" /><Relationship Type="http://schemas.openxmlformats.org/officeDocument/2006/relationships/hyperlink" Target="https://meteor.aihw.gov.au/RegistrationAuthority/12" TargetMode="External" Id="R6b167fda3d6f47c5" /><Relationship Type="http://schemas.openxmlformats.org/officeDocument/2006/relationships/hyperlink" Target="https://meteor.aihw.gov.au/content/435901" TargetMode="External" Id="Re0d8a4e164ba4df9" /><Relationship Type="http://schemas.openxmlformats.org/officeDocument/2006/relationships/hyperlink" Target="https://meteor.aihw.gov.au/RegistrationAuthority/12" TargetMode="External" Id="R282956a5515444bb" /><Relationship Type="http://schemas.openxmlformats.org/officeDocument/2006/relationships/hyperlink" Target="https://meteor.aihw.gov.au/content/435995" TargetMode="External" Id="Ra1eb647ffe5e4c4b" /><Relationship Type="http://schemas.openxmlformats.org/officeDocument/2006/relationships/hyperlink" Target="https://meteor.aihw.gov.au/RegistrationAuthority/12" TargetMode="External" Id="Rad0192cb72c347ca" /><Relationship Type="http://schemas.openxmlformats.org/officeDocument/2006/relationships/hyperlink" Target="https://meteor.aihw.gov.au/content/435914" TargetMode="External" Id="R7e8b56ba99614e9e" /><Relationship Type="http://schemas.openxmlformats.org/officeDocument/2006/relationships/hyperlink" Target="https://meteor.aihw.gov.au/RegistrationAuthority/12" TargetMode="External" Id="Rbdfea4951b014780" /><Relationship Type="http://schemas.openxmlformats.org/officeDocument/2006/relationships/hyperlink" Target="https://meteor.aihw.gov.au/RegistrationAuthority/6" TargetMode="External" Id="R77467ad482f74a2d" /><Relationship Type="http://schemas.openxmlformats.org/officeDocument/2006/relationships/hyperlink" Target="https://meteor.aihw.gov.au/content/435906" TargetMode="External" Id="R8f5fdf74c1834923" /><Relationship Type="http://schemas.openxmlformats.org/officeDocument/2006/relationships/hyperlink" Target="https://meteor.aihw.gov.au/RegistrationAuthority/12" TargetMode="External" Id="R4bc874aac1ac46a0" /><Relationship Type="http://schemas.openxmlformats.org/officeDocument/2006/relationships/hyperlink" Target="https://meteor.aihw.gov.au/RegistrationAuthority/6" TargetMode="External" Id="R760bea15ac2d45a9" /><Relationship Type="http://schemas.openxmlformats.org/officeDocument/2006/relationships/hyperlink" Target="https://meteor.aihw.gov.au/content/435911" TargetMode="External" Id="R3deda288f3fc411d" /><Relationship Type="http://schemas.openxmlformats.org/officeDocument/2006/relationships/hyperlink" Target="https://meteor.aihw.gov.au/RegistrationAuthority/12" TargetMode="External" Id="R3c5e0a0766bb428c" /><Relationship Type="http://schemas.openxmlformats.org/officeDocument/2006/relationships/hyperlink" Target="https://meteor.aihw.gov.au/content/436866" TargetMode="External" Id="Rad25c7b393c442fe" /><Relationship Type="http://schemas.openxmlformats.org/officeDocument/2006/relationships/hyperlink" Target="https://meteor.aihw.gov.au/RegistrationAuthority/12" TargetMode="External" Id="R45620ef8aed34617" /><Relationship Type="http://schemas.openxmlformats.org/officeDocument/2006/relationships/hyperlink" Target="https://meteor.aihw.gov.au/content/436861" TargetMode="External" Id="Raebbfa6b25284570" /><Relationship Type="http://schemas.openxmlformats.org/officeDocument/2006/relationships/hyperlink" Target="https://meteor.aihw.gov.au/RegistrationAuthority/12" TargetMode="External" Id="Rb2d17b182b2341b2" /><Relationship Type="http://schemas.openxmlformats.org/officeDocument/2006/relationships/hyperlink" Target="https://meteor.aihw.gov.au/content/436962" TargetMode="External" Id="R206ef78ce84f40a3" /><Relationship Type="http://schemas.openxmlformats.org/officeDocument/2006/relationships/hyperlink" Target="https://meteor.aihw.gov.au/RegistrationAuthority/12" TargetMode="External" Id="Rb580d6b802cb48b6" /><Relationship Type="http://schemas.openxmlformats.org/officeDocument/2006/relationships/hyperlink" Target="https://meteor.aihw.gov.au/content/443715" TargetMode="External" Id="R3a87cfcd94824c73" /><Relationship Type="http://schemas.openxmlformats.org/officeDocument/2006/relationships/hyperlink" Target="https://meteor.aihw.gov.au/RegistrationAuthority/12" TargetMode="External" Id="R7a6c82fc80f24539" /><Relationship Type="http://schemas.openxmlformats.org/officeDocument/2006/relationships/hyperlink" Target="https://meteor.aihw.gov.au/content/435908" TargetMode="External" Id="Re6992152ecbd41c7" /><Relationship Type="http://schemas.openxmlformats.org/officeDocument/2006/relationships/hyperlink" Target="https://meteor.aihw.gov.au/RegistrationAuthority/12" TargetMode="External" Id="R6efd6e3b3f7f4d5e" /><Relationship Type="http://schemas.openxmlformats.org/officeDocument/2006/relationships/hyperlink" Target="http://www.coag.gov.au/intergov_agreements/" TargetMode="External" Id="R38e1bcfa7dae4716" /></Relationships>
</file>

<file path=word/_rels/header1.xml.rels>&#65279;<?xml version="1.0" encoding="utf-8"?><Relationships xmlns="http://schemas.openxmlformats.org/package/2006/relationships"><Relationship Type="http://schemas.openxmlformats.org/officeDocument/2006/relationships/image" Target="/media/image.png" Id="R963bb0c372dd4632" /></Relationships>
</file>