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a2206cd674c1f"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non-standard functionality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93775abe740c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b24e8e922048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58eb6c5e9d457d">
              <w:r>
                <w:rPr>
                  <w:rStyle w:val="Hyperlink"/>
                </w:rPr>
                <w:t xml:space="preserve">Address—telephone non-standard functionality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2298266b5f48d1">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when ‘other’ is entered into </w:t>
            </w:r>
            <w:r>
              <w:rPr>
                <w:rStyle w:val="row-content-rich-text"/>
                <w:i/>
              </w:rPr>
              <w:t xml:space="preserve">Address—telephone standard functionality, code NN</w:t>
            </w:r>
            <w:r>
              <w:rPr>
                <w:rStyle w:val="row-content-rich-text"/>
              </w:rPr>
              <w:t xml:space="preserve">.</w:t>
            </w:r>
          </w:p>
          <w:p>
            <w:pPr>
              <w:spacing w:after="160"/>
            </w:pPr>
            <w:r>
              <w:rPr>
                <w:rStyle w:val="row-content-rich-text"/>
              </w:rPr>
              <w:t xml:space="preserve">Multiple non-standard functionality descriptions can be entered.</w:t>
            </w:r>
            <w:r>
              <w:br/>
            </w:r>
            <w:r>
              <w:rPr>
                <w:rStyle w:val="row-content-rich-text"/>
              </w:rPr>
              <w:t xml:space="preserve"> </w:t>
            </w:r>
          </w:p>
          <w:p>
            <w:pPr/>
            <w:r>
              <w:rPr>
                <w:rStyle w:val="row-content-rich-text"/>
              </w:rPr>
              <w:t xml:space="preserve">Example:</w:t>
            </w:r>
            <w:r>
              <w:br/>
            </w:r>
            <w:r>
              <w:rPr>
                <w:rStyle w:val="row-content-rich-text"/>
              </w:rPr>
              <w:t xml:space="preserve">3G Video telephone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a1524b8c1c4462f">
              <w:r>
                <w:rPr>
                  <w:rStyle w:val="Hyperlink"/>
                </w:rPr>
                <w:t xml:space="preserve">Address—telephone standard functionality, code NN</w:t>
              </w:r>
            </w:hyperlink>
          </w:p>
          <w:p>
            <w:pPr>
              <w:spacing w:before="0" w:after="0"/>
            </w:pPr>
            <w:r>
              <w:rPr>
                <w:rStyle w:val="row-content"/>
                <w:color w:val="244061"/>
              </w:rPr>
              <w:t xml:space="preserve">       </w:t>
            </w:r>
            <w:hyperlink w:history="true" r:id="R1b4ade4b6ba44ee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77451b4cada499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fcbddab9b14098">
              <w:r>
                <w:rPr>
                  <w:rStyle w:val="Hyperlink"/>
                </w:rPr>
                <w:t xml:space="preserve">Electronic contact details data dictionary</w:t>
              </w:r>
            </w:hyperlink>
          </w:p>
          <w:p>
            <w:pPr>
              <w:spacing w:before="0" w:after="0"/>
            </w:pPr>
            <w:r>
              <w:rPr>
                <w:rStyle w:val="row-content"/>
                <w:color w:val="244061"/>
              </w:rPr>
              <w:t xml:space="preserve">       </w:t>
            </w:r>
            <w:hyperlink w:history="true" r:id="Rbd54ba8c2d654c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6058fabda924aa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af7ae8231e745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e0697e264e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7ae8231e7457e" /><Relationship Type="http://schemas.openxmlformats.org/officeDocument/2006/relationships/header" Target="/word/header1.xml" Id="Rae29c4e870a14b35" /><Relationship Type="http://schemas.openxmlformats.org/officeDocument/2006/relationships/settings" Target="/word/settings.xml" Id="Ra1ccd2903b9d40e5" /><Relationship Type="http://schemas.openxmlformats.org/officeDocument/2006/relationships/styles" Target="/word/styles.xml" Id="Rf3fd3cbb665140cc" /><Relationship Type="http://schemas.openxmlformats.org/officeDocument/2006/relationships/hyperlink" Target="https://meteor.aihw.gov.au/RegistrationAuthority/1" TargetMode="External" Id="R53493775abe740cb" /><Relationship Type="http://schemas.openxmlformats.org/officeDocument/2006/relationships/hyperlink" Target="https://meteor.aihw.gov.au/RegistrationAuthority/16" TargetMode="External" Id="R28b24e8e9220487d" /><Relationship Type="http://schemas.openxmlformats.org/officeDocument/2006/relationships/hyperlink" Target="https://meteor.aihw.gov.au/content/433890" TargetMode="External" Id="Ra058eb6c5e9d457d" /><Relationship Type="http://schemas.openxmlformats.org/officeDocument/2006/relationships/hyperlink" Target="https://meteor.aihw.gov.au/content/433884" TargetMode="External" Id="Ra42298266b5f48d1" /><Relationship Type="http://schemas.openxmlformats.org/officeDocument/2006/relationships/hyperlink" Target="https://meteor.aihw.gov.au/content/433852" TargetMode="External" Id="Rea1524b8c1c4462f" /><Relationship Type="http://schemas.openxmlformats.org/officeDocument/2006/relationships/hyperlink" Target="https://meteor.aihw.gov.au/RegistrationAuthority/1" TargetMode="External" Id="R1b4ade4b6ba44eeb" /><Relationship Type="http://schemas.openxmlformats.org/officeDocument/2006/relationships/hyperlink" Target="https://meteor.aihw.gov.au/RegistrationAuthority/16" TargetMode="External" Id="R477451b4cada499e" /><Relationship Type="http://schemas.openxmlformats.org/officeDocument/2006/relationships/hyperlink" Target="https://meteor.aihw.gov.au/content/433419" TargetMode="External" Id="Rf3fcbddab9b14098" /><Relationship Type="http://schemas.openxmlformats.org/officeDocument/2006/relationships/hyperlink" Target="https://meteor.aihw.gov.au/RegistrationAuthority/1" TargetMode="External" Id="Rbd54ba8c2d654c2e" /><Relationship Type="http://schemas.openxmlformats.org/officeDocument/2006/relationships/hyperlink" Target="https://meteor.aihw.gov.au/RegistrationAuthority/16" TargetMode="External" Id="R26058fabda924aab" /></Relationships>
</file>

<file path=word/_rels/header1.xml.rels>&#65279;<?xml version="1.0" encoding="utf-8"?><Relationships xmlns="http://schemas.openxmlformats.org/package/2006/relationships"><Relationship Type="http://schemas.openxmlformats.org/officeDocument/2006/relationships/image" Target="/media/image.png" Id="Ra8e0697e264e4b49" /></Relationships>
</file>