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4f81b65ad34c27" /></Relationships>
</file>

<file path=word/document.xml><?xml version="1.0" encoding="utf-8"?>
<w:document xmlns:r="http://schemas.openxmlformats.org/officeDocument/2006/relationships" xmlns:w="http://schemas.openxmlformats.org/wordprocessingml/2006/main">
  <w:body>
    <w:p>
      <w:pPr>
        <w:pStyle w:val="Title"/>
      </w:pPr>
      <w:r>
        <w:t>Cancer treatment—radiation dose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treatment—radiation dose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bca7032e2448f6">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prescribed dose of radiation 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fa7392ee0f46b4">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e05ee2faa2430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75b0f85813460e">
              <w:r>
                <w:rPr>
                  <w:rStyle w:val="Hyperlink"/>
                </w:rPr>
                <w:t xml:space="preserve">Radiation dose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radiation administered.</w:t>
            </w:r>
          </w:p>
          <w:p>
            <w:pPr>
              <w:spacing w:after="160"/>
            </w:pPr>
            <w:r>
              <w:rPr>
                <w:rStyle w:val="row-content-rich-text"/>
              </w:rPr>
              <w:t xml:space="preserve">Radiotherapy is the treatment of disease by means of ionizing radiation.</w:t>
            </w:r>
          </w:p>
          <w:p>
            <w:pPr/>
            <w:r>
              <w:rPr>
                <w:rStyle w:val="row-content-rich-text"/>
              </w:rPr>
              <w:t xml:space="preserve">The amount or dose of radiation administered is measured in grays. The gray (Gy) is the SI (International System of Units) unit of absorbed radiation dose of ionizing radiation (for example, X-rays), and is defined as the absorption of one joule of ionizing radiation by one kilogram of matter (usually human tissue).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5b2e6b9c884a9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Dorland I, Newman WA 2003. Dorland's illustrated medical dictionary (30th edn). Philadelphia: Saunders p1564</w:t>
            </w:r>
          </w:p>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820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f56331ce6134752">
              <w:r>
                <w:rPr>
                  <w:rStyle w:val="Hyperlink"/>
                </w:rPr>
                <w:t xml:space="preserve">Cancer treatment—radiation dose administered </w:t>
              </w:r>
            </w:hyperlink>
          </w:p>
          <w:p>
            <w:pPr>
              <w:spacing w:before="0" w:after="0"/>
            </w:pPr>
            <w:r>
              <w:rPr>
                <w:rStyle w:val="row-content"/>
                <w:color w:val="244061"/>
              </w:rPr>
              <w:t xml:space="preserve">       </w:t>
            </w:r>
            <w:hyperlink w:history="true" r:id="R34070297937340c2">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d82e83d4ca44a23">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2566e6c8999d468d">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e17dcaf6964b45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433496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78b25fc85f47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7dcaf6964b4577" /><Relationship Type="http://schemas.openxmlformats.org/officeDocument/2006/relationships/header" Target="/word/header1.xml" Id="R90b4a42a001a4d25" /><Relationship Type="http://schemas.openxmlformats.org/officeDocument/2006/relationships/settings" Target="/word/settings.xml" Id="R08f0a83247814cbe" /><Relationship Type="http://schemas.openxmlformats.org/officeDocument/2006/relationships/styles" Target="/word/styles.xml" Id="Re499741e52354f11" /><Relationship Type="http://schemas.openxmlformats.org/officeDocument/2006/relationships/hyperlink" Target="https://meteor.aihw.gov.au/RegistrationAuthority/12" TargetMode="External" Id="R25bca7032e2448f6" /><Relationship Type="http://schemas.openxmlformats.org/officeDocument/2006/relationships/hyperlink" Target="https://meteor.aihw.gov.au/content/288059" TargetMode="External" Id="R92fa7392ee0f46b4" /><Relationship Type="http://schemas.openxmlformats.org/officeDocument/2006/relationships/hyperlink" Target="https://meteor.aihw.gov.au/content/281121" TargetMode="External" Id="R24e05ee2faa24309" /><Relationship Type="http://schemas.openxmlformats.org/officeDocument/2006/relationships/hyperlink" Target="https://meteor.aihw.gov.au/content/433489" TargetMode="External" Id="R7775b0f85813460e" /><Relationship Type="http://schemas.openxmlformats.org/officeDocument/2006/relationships/hyperlink" Target="https://meteor.aihw.gov.au/content/274661" TargetMode="External" Id="Rcd5b2e6b9c884a97" /><Relationship Type="http://schemas.openxmlformats.org/officeDocument/2006/relationships/hyperlink" Target="https://meteor.aihw.gov.au/content/561382" TargetMode="External" Id="R3f56331ce6134752" /><Relationship Type="http://schemas.openxmlformats.org/officeDocument/2006/relationships/hyperlink" Target="https://meteor.aihw.gov.au/RegistrationAuthority/12" TargetMode="External" Id="R34070297937340c2" /><Relationship Type="http://schemas.openxmlformats.org/officeDocument/2006/relationships/hyperlink" Target="https://meteor.aihw.gov.au/content/408039" TargetMode="External" Id="R7d82e83d4ca44a23" /><Relationship Type="http://schemas.openxmlformats.org/officeDocument/2006/relationships/hyperlink" Target="https://meteor.aihw.gov.au/RegistrationAuthority/12" TargetMode="External" Id="R2566e6c8999d468d" /></Relationships>
</file>

<file path=word/_rels/header1.xml.rels>&#65279;<?xml version="1.0" encoding="utf-8"?><Relationships xmlns="http://schemas.openxmlformats.org/package/2006/relationships"><Relationship Type="http://schemas.openxmlformats.org/officeDocument/2006/relationships/image" Target="/media/image.png" Id="R4678b25fc85f47d6" /></Relationships>
</file>