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7b33fd67b941e7" /></Relationships>
</file>

<file path=word/document.xml><?xml version="1.0" encoding="utf-8"?>
<w:document xmlns:r="http://schemas.openxmlformats.org/officeDocument/2006/relationships" xmlns:w="http://schemas.openxmlformats.org/wordprocessingml/2006/main">
  <w:body>
    <w:p>
      <w:pPr>
        <w:pStyle w:val="Title"/>
      </w:pPr>
      <w:r>
        <w:t>Trading activity status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Trading activity status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35ff707b6c486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9e11ca0b26144b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status of the activities that an entity engages in, in the course of carrying on its business status ceases to be effective. Trading is not limited to buying or selling goods, and trading activities are not necessarily profit-making or profit motivated activities.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dd97f3b2fa49e7">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fedaf95ab2467d">
              <w:r>
                <w:rPr>
                  <w:rStyle w:val="Hyperlink"/>
                </w:rPr>
                <w:t xml:space="preserve">Organisation—trading activity status end date </w:t>
              </w:r>
            </w:hyperlink>
          </w:p>
          <w:p>
            <w:pPr>
              <w:spacing w:before="0" w:after="0"/>
            </w:pPr>
            <w:r>
              <w:rPr>
                <w:rStyle w:val="row-content"/>
                <w:color w:val="244061"/>
              </w:rPr>
              <w:t xml:space="preserve">       </w:t>
            </w:r>
            <w:hyperlink w:history="true" r:id="R4fa75207f1e2482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fb7c2110c0c454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b387fa749e684d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432392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f606061fbd45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87fa749e684d54" /><Relationship Type="http://schemas.openxmlformats.org/officeDocument/2006/relationships/header" Target="/word/header1.xml" Id="Ree480dbb17be4ffc" /><Relationship Type="http://schemas.openxmlformats.org/officeDocument/2006/relationships/settings" Target="/word/settings.xml" Id="R541dc6423e7e4f8f" /><Relationship Type="http://schemas.openxmlformats.org/officeDocument/2006/relationships/styles" Target="/word/styles.xml" Id="Ra4ce1b77961a474b" /><Relationship Type="http://schemas.openxmlformats.org/officeDocument/2006/relationships/hyperlink" Target="https://meteor.aihw.gov.au/RegistrationAuthority/1" TargetMode="External" Id="R8335ff707b6c486c" /><Relationship Type="http://schemas.openxmlformats.org/officeDocument/2006/relationships/hyperlink" Target="https://meteor.aihw.gov.au/RegistrationAuthority/16" TargetMode="External" Id="R69e11ca0b26144bd" /><Relationship Type="http://schemas.openxmlformats.org/officeDocument/2006/relationships/hyperlink" Target="https://meteor.aihw.gov.au/content/274656" TargetMode="External" Id="Raadd97f3b2fa49e7" /><Relationship Type="http://schemas.openxmlformats.org/officeDocument/2006/relationships/hyperlink" Target="https://meteor.aihw.gov.au/content/432395" TargetMode="External" Id="R86fedaf95ab2467d" /><Relationship Type="http://schemas.openxmlformats.org/officeDocument/2006/relationships/hyperlink" Target="https://meteor.aihw.gov.au/RegistrationAuthority/1" TargetMode="External" Id="R4fa75207f1e24826" /><Relationship Type="http://schemas.openxmlformats.org/officeDocument/2006/relationships/hyperlink" Target="https://meteor.aihw.gov.au/RegistrationAuthority/16" TargetMode="External" Id="R8fb7c2110c0c4546" /></Relationships>
</file>

<file path=word/_rels/header1.xml.rels>&#65279;<?xml version="1.0" encoding="utf-8"?><Relationships xmlns="http://schemas.openxmlformats.org/package/2006/relationships"><Relationship Type="http://schemas.openxmlformats.org/officeDocument/2006/relationships/image" Target="/media/image.png" Id="Rd7f606061fbd4563" /></Relationships>
</file>