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f809b902a0074705" /></Relationships>
</file>

<file path=word/document.xml><?xml version="1.0" encoding="utf-8"?>
<w:document xmlns:r="http://schemas.openxmlformats.org/officeDocument/2006/relationships" xmlns:w="http://schemas.openxmlformats.org/wordprocessingml/2006/main">
  <w:body>
    <w:p>
      <w:pPr>
        <w:pStyle w:val="Title"/>
      </w:pPr>
      <w:r>
        <w:t>Person details data dictionary</w:t>
      </w:r>
    </w:p>
    <w:p>
      <w:pPr>
        <w:pStyle w:val="Subtitle"/>
      </w:pPr>
      <w:r>
        <w:t>Exported from METEOR</w:t>
      </w:r>
    </w:p>
    <w:p>
      <w:pPr>
        <w:pStyle w:val="Subtitle"/>
        <w:spacing w:after="35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Person details data dictionary</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Data Set Specification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430772</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0dd59a65a018447b">
              <w:r>
                <w:rPr>
                  <w:rStyle w:val="Hyperlink"/>
                  <w:color w:val="244061"/>
                </w:rPr>
                <w:t xml:space="preserve">Community Services (retired)</w:t>
              </w:r>
            </w:hyperlink>
            <w:r>
              <w:rPr>
                <w:rStyle w:val="row-content"/>
                <w:color w:val="244061"/>
              </w:rPr>
              <w:t xml:space="preserve">, Standard 06/02/2012</w:t>
            </w:r>
          </w:p>
          <w:p>
            <w:pPr>
              <w:spacing w:before="0" w:after="0"/>
            </w:pPr>
            <w:hyperlink w:history="true" r:id="Rf49c6a4a505845f7">
              <w:r>
                <w:rPr>
                  <w:rStyle w:val="Hyperlink"/>
                  <w:color w:val="244061"/>
                </w:rPr>
                <w:t xml:space="preserve">Disability</w:t>
              </w:r>
            </w:hyperlink>
            <w:r>
              <w:rPr>
                <w:rStyle w:val="row-content"/>
                <w:color w:val="244061"/>
              </w:rPr>
              <w:t xml:space="preserve">, Standard 13/08/2015</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DSS type:</w:t>
            </w:r>
          </w:p>
        </w:tc>
        <w:tc>
          <w:tcPr>
            <w:tcBorders>
              <w:top w:val="none" w:color="000000" w:sz="0"/>
              <w:left w:val="none" w:color="000000" w:sz="0"/>
              <w:bottom w:val="none" w:color="000000" w:sz="0"/>
              <w:right w:val="none" w:color="000000" w:sz="0"/>
            </w:tcBorders>
            <w:vAlign w:val="top"/>
          </w:tcPr>
          <w:p>
            <w:pPr/>
            <w:r>
              <w:rPr>
                <w:rStyle w:val="row-content-rich-text"/>
              </w:rPr>
              <w:t xml:space="preserve">Data Set Specification (DSS)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Scope:</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The person details data dictionary contains the data elements to identify the name and demographic characteristics of a person defined as a human being, whether man, woman or child. It is based on the Standards prepared by Standards Australia Subcommittee IT-027-01, Personal and Corporate Data-Representation and Management, for Committee IT-027, Data Management and Interchange to supersede AS 4590-1999.</w:t>
            </w:r>
          </w:p>
          <w:p>
            <w:pPr>
              <w:spacing w:after="160"/>
            </w:pPr>
            <w:r>
              <w:rPr>
                <w:rStyle w:val="row-content-rich-text"/>
              </w:rPr>
              <w:t xml:space="preserve">The revised AS 4590—2006 Interchange of client information standard is a result of industry concern at the numerous data interchange formats used within the information technology industry. The objective of the Standard is to provide industry with a common client data interchange standard.</w:t>
            </w:r>
          </w:p>
          <w:p>
            <w:pPr>
              <w:spacing w:after="160"/>
            </w:pPr>
            <w:r>
              <w:rPr>
                <w:rStyle w:val="row-content-rich-text"/>
              </w:rPr>
              <w:t xml:space="preserve">Wherever possible, the definitions of data elements are based on existing standards.</w:t>
            </w:r>
          </w:p>
          <w:p>
            <w:pPr/>
            <w:r>
              <w:rPr>
                <w:rStyle w:val="row-content-rich-text"/>
              </w:rPr>
              <w:t xml:space="preserve">Reference has been made to International and Australian Standards, and to standards from the Australian Bureau of Statistics.</w:t>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Guide for use:</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The Person details data dictionary is one of a suite of data dictionaries based on the AS 4590—2006 Interchange of client information standard. This suite of data dictionaries is not limited to a specific data collection. The aim is to enable data developers to select appropriate data elements to use in meeting the needs of their specific data collection. These data dictionaries are: </w:t>
            </w:r>
          </w:p>
          <w:p>
            <w:pPr>
              <w:pStyle w:val="ListParagraph"/>
              <w:numPr>
                <w:ilvl w:val="0"/>
                <w:numId w:val="2"/>
              </w:numPr>
            </w:pPr>
            <w:r>
              <w:rPr>
                <w:rStyle w:val="row-content-rich-text"/>
              </w:rPr>
              <w:t xml:space="preserve">Party identifier details data dictionary</w:t>
            </w:r>
          </w:p>
          <w:p>
            <w:pPr>
              <w:pStyle w:val="ListParagraph"/>
              <w:numPr>
                <w:ilvl w:val="0"/>
                <w:numId w:val="2"/>
              </w:numPr>
            </w:pPr>
            <w:r>
              <w:rPr>
                <w:rStyle w:val="row-content-rich-text"/>
              </w:rPr>
              <w:t xml:space="preserve">Electronic contact details data dictionary</w:t>
            </w:r>
          </w:p>
          <w:p>
            <w:pPr>
              <w:pStyle w:val="ListParagraph"/>
              <w:numPr>
                <w:ilvl w:val="0"/>
                <w:numId w:val="2"/>
              </w:numPr>
            </w:pPr>
            <w:r>
              <w:rPr>
                <w:rStyle w:val="row-content-rich-text"/>
              </w:rPr>
              <w:t xml:space="preserve">Organisation details data dictionary </w:t>
            </w:r>
          </w:p>
          <w:p>
            <w:pPr>
              <w:pStyle w:val="ListParagraph"/>
              <w:numPr>
                <w:ilvl w:val="0"/>
                <w:numId w:val="2"/>
              </w:numPr>
            </w:pPr>
            <w:r>
              <w:rPr>
                <w:rStyle w:val="row-content-rich-text"/>
              </w:rPr>
              <w:t xml:space="preserve">Address details data dictionary</w:t>
            </w:r>
          </w:p>
          <w:p>
            <w:r>
              <w:br/>
            </w:r>
            <w:r>
              <w:rPr>
                <w:rStyle w:val="row-content-rich-text"/>
              </w:rPr>
              <w:t xml:space="preserve">A table has been created to show the mapping between the data elements within the Person details data dictionary and the AS 4590—2006 Interchange of client information standard.  See: </w:t>
            </w:r>
            <w:hyperlink w:history="true" r:id="Rc97b07317d6a45d1">
              <w:r>
                <w:rPr>
                  <w:rStyle w:val="Hyperlink"/>
                </w:rPr>
                <w:t xml:space="preserve">Person details mapping</w:t>
              </w:r>
            </w:hyperlink>
          </w:p>
          <w:p>
            <w:pPr/>
            <w:r>
              <w:rPr>
                <w:rStyle w:val="row-content-rich-text"/>
              </w:rP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Comments:</w:t>
            </w:r>
          </w:p>
        </w:tc>
        <w:tc>
          <w:tcPr>
            <w:tcBorders>
              <w:top w:val="none" w:color="000000" w:sz="0"/>
              <w:left w:val="none" w:color="000000" w:sz="0"/>
              <w:bottom w:val="none" w:color="000000" w:sz="0"/>
              <w:right w:val="none" w:color="000000" w:sz="0"/>
            </w:tcBorders>
            <w:vAlign w:val="top"/>
          </w:tcPr>
          <w:p>
            <w:pPr/>
            <w:r>
              <w:rPr>
                <w:rStyle w:val="row-content-rich-text"/>
              </w:rPr>
              <w:t xml:space="preserve"> </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Origin:</w:t>
            </w:r>
          </w:p>
        </w:tc>
        <w:tc>
          <w:tcPr>
            <w:tcBorders>
              <w:top w:val="none" w:color="000000" w:sz="0"/>
              <w:left w:val="none" w:color="000000" w:sz="0"/>
              <w:bottom w:val="none" w:color="000000" w:sz="0"/>
              <w:right w:val="none" w:color="000000" w:sz="0"/>
            </w:tcBorders>
            <w:vAlign w:val="top"/>
          </w:tcPr>
          <w:p>
            <w:pPr/>
            <w:r>
              <w:rPr>
                <w:rStyle w:val="row-content-rich-text"/>
              </w:rPr>
              <w:t xml:space="preserve">Standards Australia 2006. AS 4590—2006 Interchange of client information. Sydney: Standards Australia.</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Reference documents:</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Originated as part of AS 4212-1994.</w:t>
            </w:r>
          </w:p>
          <w:p>
            <w:pPr>
              <w:spacing w:after="160"/>
            </w:pPr>
            <w:r>
              <w:rPr>
                <w:rStyle w:val="row-content-rich-text"/>
              </w:rPr>
              <w:t xml:space="preserve">Previous edition AS 4590-1999.</w:t>
            </w:r>
          </w:p>
          <w:p>
            <w:pPr/>
            <w:r>
              <w:rPr>
                <w:rStyle w:val="row-content-rich-text"/>
              </w:rPr>
              <w:t xml:space="preserve">Second edition 2006.</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Relational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See also </w:t>
            </w:r>
            <w:hyperlink w:history="true" r:id="R2e604ade8e544cf9">
              <w:r>
                <w:rPr>
                  <w:rStyle w:val="Hyperlink"/>
                </w:rPr>
                <w:t xml:space="preserve">Address details data dictionary</w:t>
              </w:r>
            </w:hyperlink>
          </w:p>
          <w:p>
            <w:pPr>
              <w:pStyle w:val="registration-status"/>
              <w:spacing w:before="0" w:after="0"/>
            </w:pPr>
            <w:hyperlink w:history="true" r:id="R3de751a9c9aa47e5">
              <w:r>
                <w:rPr>
                  <w:rStyle w:val="Hyperlink"/>
                  <w:color w:val="244061"/>
                </w:rPr>
                <w:t xml:space="preserve">Community Services (retired)</w:t>
              </w:r>
            </w:hyperlink>
            <w:r>
              <w:rPr>
                <w:rStyle w:val="row-content"/>
                <w:color w:val="244061"/>
              </w:rPr>
              <w:t xml:space="preserve">, Standard 06/02/2012</w:t>
            </w:r>
          </w:p>
          <w:p>
            <w:pPr>
              <w:pStyle w:val="registration-status"/>
              <w:spacing w:before="0" w:after="0"/>
            </w:pPr>
            <w:hyperlink w:history="true" r:id="Rde5a2772941d4fe8">
              <w:r>
                <w:rPr>
                  <w:rStyle w:val="Hyperlink"/>
                  <w:color w:val="244061"/>
                </w:rPr>
                <w:t xml:space="preserve">Disability</w:t>
              </w:r>
            </w:hyperlink>
            <w:r>
              <w:rPr>
                <w:rStyle w:val="row-content"/>
                <w:color w:val="244061"/>
              </w:rPr>
              <w:t xml:space="preserve">, Standard 13/08/2015</w:t>
            </w:r>
          </w:p>
          <w:p>
            <w:r>
              <w:br/>
            </w:r>
            <w:r>
              <w:rPr>
                <w:rStyle w:val="row-content"/>
              </w:rPr>
              <w:t xml:space="preserve">See also </w:t>
            </w:r>
            <w:hyperlink w:history="true" r:id="Rf2e839e0cfe54049">
              <w:r>
                <w:rPr>
                  <w:rStyle w:val="Hyperlink"/>
                </w:rPr>
                <w:t xml:space="preserve">Electronic contact details data dictionary</w:t>
              </w:r>
            </w:hyperlink>
          </w:p>
          <w:p>
            <w:pPr>
              <w:pStyle w:val="registration-status"/>
              <w:spacing w:before="0" w:after="0"/>
            </w:pPr>
            <w:hyperlink w:history="true" r:id="R308264406738495b">
              <w:r>
                <w:rPr>
                  <w:rStyle w:val="Hyperlink"/>
                  <w:color w:val="244061"/>
                </w:rPr>
                <w:t xml:space="preserve">Community Services (retired)</w:t>
              </w:r>
            </w:hyperlink>
            <w:r>
              <w:rPr>
                <w:rStyle w:val="row-content"/>
                <w:color w:val="244061"/>
              </w:rPr>
              <w:t xml:space="preserve">, Standard 06/02/2012</w:t>
            </w:r>
          </w:p>
          <w:p>
            <w:pPr>
              <w:pStyle w:val="registration-status"/>
              <w:spacing w:before="0" w:after="0"/>
            </w:pPr>
            <w:hyperlink w:history="true" r:id="R10e9b9bd95004e6e">
              <w:r>
                <w:rPr>
                  <w:rStyle w:val="Hyperlink"/>
                  <w:color w:val="244061"/>
                </w:rPr>
                <w:t xml:space="preserve">Disability</w:t>
              </w:r>
            </w:hyperlink>
            <w:r>
              <w:rPr>
                <w:rStyle w:val="row-content"/>
                <w:color w:val="244061"/>
              </w:rPr>
              <w:t xml:space="preserve">, Standard 13/08/2015</w:t>
            </w:r>
          </w:p>
          <w:p>
            <w:r>
              <w:br/>
            </w:r>
            <w:r>
              <w:rPr>
                <w:rStyle w:val="row-content"/>
              </w:rPr>
              <w:t xml:space="preserve">See also </w:t>
            </w:r>
            <w:hyperlink w:history="true" r:id="Rc618624dadb34394">
              <w:r>
                <w:rPr>
                  <w:rStyle w:val="Hyperlink"/>
                </w:rPr>
                <w:t xml:space="preserve">Organisation details data dictionary</w:t>
              </w:r>
            </w:hyperlink>
          </w:p>
          <w:p>
            <w:pPr>
              <w:pStyle w:val="registration-status"/>
              <w:spacing w:before="0" w:after="0"/>
            </w:pPr>
            <w:hyperlink w:history="true" r:id="Rb808aec38a5248c4">
              <w:r>
                <w:rPr>
                  <w:rStyle w:val="Hyperlink"/>
                  <w:color w:val="244061"/>
                </w:rPr>
                <w:t xml:space="preserve">Community Services (retired)</w:t>
              </w:r>
            </w:hyperlink>
            <w:r>
              <w:rPr>
                <w:rStyle w:val="row-content"/>
                <w:color w:val="244061"/>
              </w:rPr>
              <w:t xml:space="preserve">, Standard 06/02/2012</w:t>
            </w:r>
          </w:p>
          <w:p>
            <w:pPr>
              <w:pStyle w:val="registration-status"/>
              <w:spacing w:before="0" w:after="0"/>
            </w:pPr>
            <w:hyperlink w:history="true" r:id="R34b29666a43343cc">
              <w:r>
                <w:rPr>
                  <w:rStyle w:val="Hyperlink"/>
                  <w:color w:val="244061"/>
                </w:rPr>
                <w:t xml:space="preserve">Disability</w:t>
              </w:r>
            </w:hyperlink>
            <w:r>
              <w:rPr>
                <w:rStyle w:val="row-content"/>
                <w:color w:val="244061"/>
              </w:rPr>
              <w:t xml:space="preserve">, Standard 13/08/2015</w:t>
            </w:r>
          </w:p>
          <w:p>
            <w:r>
              <w:br/>
            </w:r>
            <w:r>
              <w:rPr>
                <w:rStyle w:val="row-content"/>
              </w:rPr>
              <w:t xml:space="preserve">See also </w:t>
            </w:r>
            <w:hyperlink w:history="true" r:id="R26e0738e872b446e">
              <w:r>
                <w:rPr>
                  <w:rStyle w:val="Hyperlink"/>
                </w:rPr>
                <w:t xml:space="preserve">Party identifier details data dictionary</w:t>
              </w:r>
            </w:hyperlink>
          </w:p>
          <w:p>
            <w:pPr>
              <w:pStyle w:val="registration-status"/>
              <w:spacing w:before="0" w:after="0"/>
            </w:pPr>
            <w:hyperlink w:history="true" r:id="Ra273b9e1aeb94d47">
              <w:r>
                <w:rPr>
                  <w:rStyle w:val="Hyperlink"/>
                  <w:color w:val="244061"/>
                </w:rPr>
                <w:t xml:space="preserve">Community Services (retired)</w:t>
              </w:r>
            </w:hyperlink>
            <w:r>
              <w:rPr>
                <w:rStyle w:val="row-content"/>
                <w:color w:val="244061"/>
              </w:rPr>
              <w:t xml:space="preserve">, Standard 06/02/2012</w:t>
            </w:r>
          </w:p>
          <w:p>
            <w:pPr>
              <w:pStyle w:val="registration-status"/>
              <w:spacing w:before="0" w:after="0"/>
            </w:pPr>
            <w:hyperlink w:history="true" r:id="Rab1a6aae4ece41ea">
              <w:r>
                <w:rPr>
                  <w:rStyle w:val="Hyperlink"/>
                  <w:color w:val="244061"/>
                </w:rPr>
                <w:t xml:space="preserve">Disability</w:t>
              </w:r>
            </w:hyperlink>
            <w:r>
              <w:rPr>
                <w:rStyle w:val="row-content"/>
                <w:color w:val="244061"/>
              </w:rPr>
              <w:t xml:space="preserve">, Standard 13/08/2015</w:t>
            </w:r>
          </w:p>
          <w:p>
            <w:r>
              <w:br/>
            </w:r>
          </w:p>
        </w:tc>
      </w:tr>
    </w:tbl>
    <w:p/>
    <w:tbl>
      <w:tblPr>
        <w:tblStyle w:val="TableGrid"/>
        <w:tblW w:w="0" w:type="auto"/>
      </w:tblPr>
      <w:tblGrid>
        <w:gridCol/>
      </w:tblGrid>
      <w:tr>
        <w:trPr/>
        <w:tc>
          <w:tcPr>
            <w:tcBorders>
              <w:top w:val="none" w:color="000000" w:sz="0"/>
              <w:left w:val="none" w:color="000000" w:sz="0"/>
              <w:bottom w:val="none" w:color="000000" w:sz="0"/>
              <w:right w:val="none" w:color="000000" w:sz="0"/>
            </w:tcBorders>
            <w:vAlign w:val="top"/>
            <w:tcMar>
              <w:top w:w="200"/>
              <w:bottom w:w="100"/>
            </w:tcMar>
          </w:tcPr>
          <w:p>
            <w:pPr>
              <w:pStyle w:val="Heading3"/>
            </w:pPr>
            <w:r>
              <w:t xml:space="preserve">Metadata items in this Data Set Specification</w:t>
            </w:r>
            <w:r>
              <w:t xml:space="preserve"> </w:t>
            </w:r>
          </w:p>
        </w:tc>
      </w:tr>
      <w:tr>
        <w:trPr/>
        <w:tc>
          <w:tcPr>
            <w:tcBorders>
              <w:top w:val="none" w:color="000000" w:sz="0"/>
              <w:left w:val="none" w:color="000000" w:sz="0"/>
              <w:bottom w:val="none" w:color="000000" w:sz="0"/>
              <w:right w:val="none" w:color="000000" w:sz="0"/>
            </w:tcBorders>
            <w:vAlign w:val="top"/>
          </w:tcPr>
          <w:tbl>
            <w:tblPr>
              <w:tblStyle w:val="TableGrid"/>
              <w:tblW w:w="0" w:type="auto"/>
              <w:tblCellMar>
                <w:top w:w="0" w:type="dxa"/>
              </w:tblCellMar>
            </w:tblPr>
            <w:tblGrid>
              <w:gridCol/>
              <w:gridCol/>
              <w:gridCol/>
              <w:gridCol/>
            </w:tblGrid>
            <w:tr>
              <w:trPr/>
              <w:tc>
                <w:tcPr>
                  <w:tcBorders>
                    <w:top w:val="none" w:color="000000" w:sz="0"/>
                    <w:left w:val="none" w:color="000000" w:sz="0"/>
                    <w:bottom w:val="none" w:color="000000" w:sz="0"/>
                    <w:right w:val="none" w:color="000000" w:sz="0"/>
                  </w:tcBorders>
                  <w:vAlign w:val="top"/>
                </w:tcPr>
                <w:p>
                  <w:r>
                    <w:t xml:space="preserve">Seq No.</w:t>
                  </w:r>
                </w:p>
              </w:tc>
              <w:tc>
                <w:tcPr>
                  <w:tcBorders>
                    <w:top w:val="none" w:color="000000" w:sz="0"/>
                    <w:left w:val="none" w:color="000000" w:sz="0"/>
                    <w:bottom w:val="none" w:color="000000" w:sz="0"/>
                    <w:right w:val="none" w:color="000000" w:sz="0"/>
                  </w:tcBorders>
                  <w:vAlign w:val="top"/>
                </w:tcPr>
                <w:p>
                  <w:r>
                    <w:t xml:space="preserve">Metadata item</w:t>
                  </w:r>
                </w:p>
              </w:tc>
              <w:tc>
                <w:tcPr>
                  <w:tcBorders>
                    <w:top w:val="none" w:color="000000" w:sz="0"/>
                    <w:left w:val="none" w:color="000000" w:sz="0"/>
                    <w:bottom w:val="none" w:color="000000" w:sz="0"/>
                    <w:right w:val="none" w:color="000000" w:sz="0"/>
                  </w:tcBorders>
                  <w:vAlign w:val="top"/>
                </w:tcPr>
                <w:p>
                  <w:r>
                    <w:t xml:space="preserve">Obligation</w:t>
                  </w:r>
                </w:p>
              </w:tc>
              <w:tc>
                <w:tcPr>
                  <w:tcBorders>
                    <w:top w:val="none" w:color="000000" w:sz="0"/>
                    <w:left w:val="none" w:color="000000" w:sz="0"/>
                    <w:bottom w:val="none" w:color="000000" w:sz="0"/>
                    <w:right w:val="none" w:color="000000" w:sz="0"/>
                  </w:tcBorders>
                  <w:vAlign w:val="top"/>
                </w:tcPr>
                <w:p>
                  <w:r>
                    <w:t xml:space="preserve">Max occurs</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w:t>
                  </w:r>
                </w:p>
              </w:tc>
              <w:tc>
                <w:tcPr>
                  <w:tcBorders>
                    <w:top w:val="none" w:color="000000" w:sz="0"/>
                    <w:left w:val="none" w:color="000000" w:sz="0"/>
                    <w:bottom w:val="none" w:color="000000" w:sz="0"/>
                    <w:right w:val="none" w:color="000000" w:sz="0"/>
                  </w:tcBorders>
                  <w:tcMar/>
                  <w:vAlign w:val="top"/>
                </w:tcPr>
                <w:p>
                  <w:hyperlink w:history="true" r:id="R6334fdba304d408d">
                    <w:r>
                      <w:rPr>
                        <w:rStyle w:val="Hyperlink"/>
                      </w:rPr>
                      <w:t xml:space="preserve">Person (name)—family name, text X[X(39)]</w:t>
                    </w:r>
                  </w:hyperlink>
                </w:p>
              </w:tc>
              <w:tc>
                <w:tcPr>
                  <w:tcBorders>
                    <w:top w:val="none" w:color="000000" w:sz="0"/>
                    <w:left w:val="none" w:color="000000" w:sz="0"/>
                    <w:bottom w:val="none" w:color="000000" w:sz="0"/>
                    <w:right w:val="none" w:color="000000" w:sz="0"/>
                  </w:tcBorders>
                  <w:vAlign w:val="top"/>
                </w:tcPr>
                <w:p>
                  <w:r>
                    <w:t xml:space="preserve">Optional</w:t>
                  </w:r>
                </w:p>
              </w:tc>
              <w:tc>
                <w:tcPr>
                  <w:tcBorders>
                    <w:top w:val="none" w:color="000000" w:sz="0"/>
                    <w:left w:val="none" w:color="000000" w:sz="0"/>
                    <w:bottom w:val="none" w:color="000000" w:sz="0"/>
                    <w:right w:val="none" w:color="000000" w:sz="0"/>
                  </w:tcBorders>
                  <w:vAlign w:val="top"/>
                </w:tcPr>
                <w:p>
                  <w:r>
                    <w:t xml:space="preserve">1</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w:t>
                  </w:r>
                </w:p>
              </w:tc>
              <w:tc>
                <w:tcPr>
                  <w:tcBorders>
                    <w:top w:val="none" w:color="000000" w:sz="0"/>
                    <w:left w:val="none" w:color="000000" w:sz="0"/>
                    <w:bottom w:val="none" w:color="000000" w:sz="0"/>
                    <w:right w:val="none" w:color="000000" w:sz="0"/>
                  </w:tcBorders>
                  <w:tcMar/>
                  <w:vAlign w:val="top"/>
                </w:tcPr>
                <w:p>
                  <w:hyperlink w:history="true" r:id="R314ed7b20ec54db3">
                    <w:r>
                      <w:rPr>
                        <w:rStyle w:val="Hyperlink"/>
                      </w:rPr>
                      <w:t xml:space="preserve">Person (name)—given name, text X[X(39)]</w:t>
                    </w:r>
                  </w:hyperlink>
                </w:p>
              </w:tc>
              <w:tc>
                <w:tcPr>
                  <w:tcBorders>
                    <w:top w:val="none" w:color="000000" w:sz="0"/>
                    <w:left w:val="none" w:color="000000" w:sz="0"/>
                    <w:bottom w:val="none" w:color="000000" w:sz="0"/>
                    <w:right w:val="none" w:color="000000" w:sz="0"/>
                  </w:tcBorders>
                  <w:vAlign w:val="top"/>
                </w:tcPr>
                <w:p>
                  <w:r>
                    <w:t xml:space="preserve">Optional</w:t>
                  </w:r>
                </w:p>
              </w:tc>
              <w:tc>
                <w:tcPr>
                  <w:tcBorders>
                    <w:top w:val="none" w:color="000000" w:sz="0"/>
                    <w:left w:val="none" w:color="000000" w:sz="0"/>
                    <w:bottom w:val="none" w:color="000000" w:sz="0"/>
                    <w:right w:val="none" w:color="000000" w:sz="0"/>
                  </w:tcBorders>
                  <w:vAlign w:val="top"/>
                </w:tcPr>
                <w:p>
                  <w:r>
                    <w:t xml:space="preserve">99</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w:t>
                  </w:r>
                </w:p>
              </w:tc>
              <w:tc>
                <w:tcPr>
                  <w:tcBorders>
                    <w:top w:val="none" w:color="000000" w:sz="0"/>
                    <w:left w:val="none" w:color="000000" w:sz="0"/>
                    <w:bottom w:val="none" w:color="000000" w:sz="0"/>
                    <w:right w:val="none" w:color="000000" w:sz="0"/>
                  </w:tcBorders>
                  <w:tcMar/>
                  <w:vAlign w:val="top"/>
                </w:tcPr>
                <w:p>
                  <w:hyperlink w:history="true" r:id="Rb9ea2631ef8549cc">
                    <w:r>
                      <w:rPr>
                        <w:rStyle w:val="Hyperlink"/>
                      </w:rPr>
                      <w:t xml:space="preserve">Person (name)—name suffix, text X[XXXX]</w:t>
                    </w:r>
                  </w:hyperlink>
                </w:p>
              </w:tc>
              <w:tc>
                <w:tcPr>
                  <w:tcBorders>
                    <w:top w:val="none" w:color="000000" w:sz="0"/>
                    <w:left w:val="none" w:color="000000" w:sz="0"/>
                    <w:bottom w:val="none" w:color="000000" w:sz="0"/>
                    <w:right w:val="none" w:color="000000" w:sz="0"/>
                  </w:tcBorders>
                  <w:vAlign w:val="top"/>
                </w:tcPr>
                <w:p>
                  <w:r>
                    <w:t xml:space="preserve">Optional</w:t>
                  </w:r>
                </w:p>
              </w:tc>
              <w:tc>
                <w:tcPr>
                  <w:tcBorders>
                    <w:top w:val="none" w:color="000000" w:sz="0"/>
                    <w:left w:val="none" w:color="000000" w:sz="0"/>
                    <w:bottom w:val="none" w:color="000000" w:sz="0"/>
                    <w:right w:val="none" w:color="000000" w:sz="0"/>
                  </w:tcBorders>
                  <w:vAlign w:val="top"/>
                </w:tcPr>
                <w:p>
                  <w:r>
                    <w:t xml:space="preserve">99</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w:t>
                  </w:r>
                </w:p>
              </w:tc>
              <w:tc>
                <w:tcPr>
                  <w:tcBorders>
                    <w:top w:val="none" w:color="000000" w:sz="0"/>
                    <w:left w:val="none" w:color="000000" w:sz="0"/>
                    <w:bottom w:val="none" w:color="000000" w:sz="0"/>
                    <w:right w:val="none" w:color="000000" w:sz="0"/>
                  </w:tcBorders>
                  <w:tcMar/>
                  <w:vAlign w:val="top"/>
                </w:tcPr>
                <w:p>
                  <w:hyperlink w:history="true" r:id="Re082581552b84500">
                    <w:r>
                      <w:rPr>
                        <w:rStyle w:val="Hyperlink"/>
                      </w:rPr>
                      <w:t xml:space="preserve">Person (name)—name title, text X[X(11)]</w:t>
                    </w:r>
                  </w:hyperlink>
                </w:p>
              </w:tc>
              <w:tc>
                <w:tcPr>
                  <w:tcBorders>
                    <w:top w:val="none" w:color="000000" w:sz="0"/>
                    <w:left w:val="none" w:color="000000" w:sz="0"/>
                    <w:bottom w:val="none" w:color="000000" w:sz="0"/>
                    <w:right w:val="none" w:color="000000" w:sz="0"/>
                  </w:tcBorders>
                  <w:vAlign w:val="top"/>
                </w:tcPr>
                <w:p>
                  <w:r>
                    <w:t xml:space="preserve">Optional</w:t>
                  </w:r>
                </w:p>
              </w:tc>
              <w:tc>
                <w:tcPr>
                  <w:tcBorders>
                    <w:top w:val="none" w:color="000000" w:sz="0"/>
                    <w:left w:val="none" w:color="000000" w:sz="0"/>
                    <w:bottom w:val="none" w:color="000000" w:sz="0"/>
                    <w:right w:val="none" w:color="000000" w:sz="0"/>
                  </w:tcBorders>
                  <w:vAlign w:val="top"/>
                </w:tcPr>
                <w:p>
                  <w:r>
                    <w:t xml:space="preserve">99</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w:t>
                  </w:r>
                </w:p>
              </w:tc>
              <w:tc>
                <w:tcPr>
                  <w:tcBorders>
                    <w:top w:val="none" w:color="000000" w:sz="0"/>
                    <w:left w:val="none" w:color="000000" w:sz="0"/>
                    <w:bottom w:val="none" w:color="000000" w:sz="0"/>
                    <w:right w:val="none" w:color="000000" w:sz="0"/>
                  </w:tcBorders>
                  <w:tcMar/>
                  <w:vAlign w:val="top"/>
                </w:tcPr>
                <w:p>
                  <w:hyperlink w:history="true" r:id="Rbb04f0e4426f4e9c">
                    <w:r>
                      <w:rPr>
                        <w:rStyle w:val="Hyperlink"/>
                      </w:rPr>
                      <w:t xml:space="preserve">Person—citizenship country, country code (SACC 2011) NNNN</w:t>
                    </w:r>
                  </w:hyperlink>
                </w:p>
              </w:tc>
              <w:tc>
                <w:tcPr>
                  <w:tcBorders>
                    <w:top w:val="none" w:color="000000" w:sz="0"/>
                    <w:left w:val="none" w:color="000000" w:sz="0"/>
                    <w:bottom w:val="none" w:color="000000" w:sz="0"/>
                    <w:right w:val="none" w:color="000000" w:sz="0"/>
                  </w:tcBorders>
                  <w:vAlign w:val="top"/>
                </w:tcPr>
                <w:p>
                  <w:r>
                    <w:t xml:space="preserve">Optional</w:t>
                  </w:r>
                </w:p>
              </w:tc>
              <w:tc>
                <w:tcPr>
                  <w:tcBorders>
                    <w:top w:val="none" w:color="000000" w:sz="0"/>
                    <w:left w:val="none" w:color="000000" w:sz="0"/>
                    <w:bottom w:val="none" w:color="000000" w:sz="0"/>
                    <w:right w:val="none" w:color="000000" w:sz="0"/>
                  </w:tcBorders>
                  <w:vAlign w:val="top"/>
                </w:tcPr>
                <w:p>
                  <w:r>
                    <w:t xml:space="preserve">99</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w:t>
                  </w:r>
                </w:p>
              </w:tc>
              <w:tc>
                <w:tcPr>
                  <w:tcBorders>
                    <w:top w:val="none" w:color="000000" w:sz="0"/>
                    <w:left w:val="none" w:color="000000" w:sz="0"/>
                    <w:bottom w:val="none" w:color="000000" w:sz="0"/>
                    <w:right w:val="none" w:color="000000" w:sz="0"/>
                  </w:tcBorders>
                  <w:tcMar/>
                  <w:vAlign w:val="top"/>
                </w:tcPr>
                <w:p>
                  <w:hyperlink w:history="true" r:id="Re12c00aa735c46ed">
                    <w:r>
                      <w:rPr>
                        <w:rStyle w:val="Hyperlink"/>
                      </w:rPr>
                      <w:t xml:space="preserve">Person—country of birth, code (SACC 2011) NNNN</w:t>
                    </w:r>
                  </w:hyperlink>
                </w:p>
              </w:tc>
              <w:tc>
                <w:tcPr>
                  <w:tcBorders>
                    <w:top w:val="none" w:color="000000" w:sz="0"/>
                    <w:left w:val="none" w:color="000000" w:sz="0"/>
                    <w:bottom w:val="none" w:color="000000" w:sz="0"/>
                    <w:right w:val="none" w:color="000000" w:sz="0"/>
                  </w:tcBorders>
                  <w:vAlign w:val="top"/>
                </w:tcPr>
                <w:p>
                  <w:r>
                    <w:t xml:space="preserve">Optional</w:t>
                  </w:r>
                </w:p>
              </w:tc>
              <w:tc>
                <w:tcPr>
                  <w:tcBorders>
                    <w:top w:val="none" w:color="000000" w:sz="0"/>
                    <w:left w:val="none" w:color="000000" w:sz="0"/>
                    <w:bottom w:val="none" w:color="000000" w:sz="0"/>
                    <w:right w:val="none" w:color="000000" w:sz="0"/>
                  </w:tcBorders>
                  <w:vAlign w:val="top"/>
                </w:tcPr>
                <w:p>
                  <w:r>
                    <w:t xml:space="preserve">1</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w:t>
                  </w:r>
                </w:p>
              </w:tc>
              <w:tc>
                <w:tcPr>
                  <w:tcBorders>
                    <w:top w:val="none" w:color="000000" w:sz="0"/>
                    <w:left w:val="none" w:color="000000" w:sz="0"/>
                    <w:bottom w:val="none" w:color="000000" w:sz="0"/>
                    <w:right w:val="none" w:color="000000" w:sz="0"/>
                  </w:tcBorders>
                  <w:tcMar/>
                  <w:vAlign w:val="top"/>
                </w:tcPr>
                <w:p>
                  <w:hyperlink w:history="true" r:id="R80ada3a23fe14c2a">
                    <w:r>
                      <w:rPr>
                        <w:rStyle w:val="Hyperlink"/>
                      </w:rPr>
                      <w:t xml:space="preserve">Person—date of birth, DDMMYYYY</w:t>
                    </w:r>
                  </w:hyperlink>
                </w:p>
              </w:tc>
              <w:tc>
                <w:tcPr>
                  <w:tcBorders>
                    <w:top w:val="none" w:color="000000" w:sz="0"/>
                    <w:left w:val="none" w:color="000000" w:sz="0"/>
                    <w:bottom w:val="none" w:color="000000" w:sz="0"/>
                    <w:right w:val="none" w:color="000000" w:sz="0"/>
                  </w:tcBorders>
                  <w:vAlign w:val="top"/>
                </w:tcPr>
                <w:p>
                  <w:r>
                    <w:t xml:space="preserve">Optional</w:t>
                  </w:r>
                </w:p>
              </w:tc>
              <w:tc>
                <w:tcPr>
                  <w:tcBorders>
                    <w:top w:val="none" w:color="000000" w:sz="0"/>
                    <w:left w:val="none" w:color="000000" w:sz="0"/>
                    <w:bottom w:val="none" w:color="000000" w:sz="0"/>
                    <w:right w:val="none" w:color="000000" w:sz="0"/>
                  </w:tcBorders>
                  <w:vAlign w:val="top"/>
                </w:tcPr>
                <w:p>
                  <w:r>
                    <w:t xml:space="preserve">1</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w:t>
                  </w:r>
                </w:p>
              </w:tc>
              <w:tc>
                <w:tcPr>
                  <w:tcBorders>
                    <w:top w:val="none" w:color="000000" w:sz="0"/>
                    <w:left w:val="none" w:color="000000" w:sz="0"/>
                    <w:bottom w:val="none" w:color="000000" w:sz="0"/>
                    <w:right w:val="none" w:color="000000" w:sz="0"/>
                  </w:tcBorders>
                  <w:tcMar/>
                  <w:vAlign w:val="top"/>
                </w:tcPr>
                <w:p>
                  <w:hyperlink w:history="true" r:id="R4c8d4e885e334d9e">
                    <w:r>
                      <w:rPr>
                        <w:rStyle w:val="Hyperlink"/>
                      </w:rPr>
                      <w:t xml:space="preserve">Person—date of death, DDMMYYYY</w:t>
                    </w:r>
                  </w:hyperlink>
                </w:p>
              </w:tc>
              <w:tc>
                <w:tcPr>
                  <w:tcBorders>
                    <w:top w:val="none" w:color="000000" w:sz="0"/>
                    <w:left w:val="none" w:color="000000" w:sz="0"/>
                    <w:bottom w:val="none" w:color="000000" w:sz="0"/>
                    <w:right w:val="none" w:color="000000" w:sz="0"/>
                  </w:tcBorders>
                  <w:vAlign w:val="top"/>
                </w:tcPr>
                <w:p>
                  <w:r>
                    <w:t xml:space="preserve">Optional</w:t>
                  </w:r>
                </w:p>
              </w:tc>
              <w:tc>
                <w:tcPr>
                  <w:tcBorders>
                    <w:top w:val="none" w:color="000000" w:sz="0"/>
                    <w:left w:val="none" w:color="000000" w:sz="0"/>
                    <w:bottom w:val="none" w:color="000000" w:sz="0"/>
                    <w:right w:val="none" w:color="000000" w:sz="0"/>
                  </w:tcBorders>
                  <w:vAlign w:val="top"/>
                </w:tcPr>
                <w:p>
                  <w:r>
                    <w:t xml:space="preserve">1</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w:t>
                  </w:r>
                </w:p>
              </w:tc>
              <w:tc>
                <w:tcPr>
                  <w:tcBorders>
                    <w:top w:val="none" w:color="000000" w:sz="0"/>
                    <w:left w:val="none" w:color="000000" w:sz="0"/>
                    <w:bottom w:val="none" w:color="000000" w:sz="0"/>
                    <w:right w:val="none" w:color="000000" w:sz="0"/>
                  </w:tcBorders>
                  <w:tcMar/>
                  <w:vAlign w:val="top"/>
                </w:tcPr>
                <w:p>
                  <w:hyperlink w:history="true" r:id="Rbdbd6146e7694db8">
                    <w:r>
                      <w:rPr>
                        <w:rStyle w:val="Hyperlink"/>
                      </w:rPr>
                      <w:t xml:space="preserve">Person—marital status, code N</w:t>
                    </w:r>
                  </w:hyperlink>
                </w:p>
              </w:tc>
              <w:tc>
                <w:tcPr>
                  <w:tcBorders>
                    <w:top w:val="none" w:color="000000" w:sz="0"/>
                    <w:left w:val="none" w:color="000000" w:sz="0"/>
                    <w:bottom w:val="none" w:color="000000" w:sz="0"/>
                    <w:right w:val="none" w:color="000000" w:sz="0"/>
                  </w:tcBorders>
                  <w:vAlign w:val="top"/>
                </w:tcPr>
                <w:p>
                  <w:r>
                    <w:t xml:space="preserve">Optional</w:t>
                  </w:r>
                </w:p>
              </w:tc>
              <w:tc>
                <w:tcPr>
                  <w:tcBorders>
                    <w:top w:val="none" w:color="000000" w:sz="0"/>
                    <w:left w:val="none" w:color="000000" w:sz="0"/>
                    <w:bottom w:val="none" w:color="000000" w:sz="0"/>
                    <w:right w:val="none" w:color="000000" w:sz="0"/>
                  </w:tcBorders>
                  <w:vAlign w:val="top"/>
                </w:tcPr>
                <w:p>
                  <w:r>
                    <w:t xml:space="preserve">1</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w:t>
                  </w:r>
                </w:p>
              </w:tc>
              <w:tc>
                <w:tcPr>
                  <w:tcBorders>
                    <w:top w:val="none" w:color="000000" w:sz="0"/>
                    <w:left w:val="none" w:color="000000" w:sz="0"/>
                    <w:bottom w:val="none" w:color="000000" w:sz="0"/>
                    <w:right w:val="none" w:color="000000" w:sz="0"/>
                  </w:tcBorders>
                  <w:tcMar/>
                  <w:vAlign w:val="top"/>
                </w:tcPr>
                <w:p>
                  <w:hyperlink w:history="true" r:id="R7cf464b89b084836">
                    <w:r>
                      <w:rPr>
                        <w:rStyle w:val="Hyperlink"/>
                      </w:rPr>
                      <w:t xml:space="preserve">Person—name usage type end date, DDMMYYYY</w:t>
                    </w:r>
                  </w:hyperlink>
                </w:p>
              </w:tc>
              <w:tc>
                <w:tcPr>
                  <w:tcBorders>
                    <w:top w:val="none" w:color="000000" w:sz="0"/>
                    <w:left w:val="none" w:color="000000" w:sz="0"/>
                    <w:bottom w:val="none" w:color="000000" w:sz="0"/>
                    <w:right w:val="none" w:color="000000" w:sz="0"/>
                  </w:tcBorders>
                  <w:vAlign w:val="top"/>
                </w:tcPr>
                <w:p>
                  <w:r>
                    <w:t xml:space="preserve">Optional</w:t>
                  </w:r>
                </w:p>
              </w:tc>
              <w:tc>
                <w:tcPr>
                  <w:tcBorders>
                    <w:top w:val="none" w:color="000000" w:sz="0"/>
                    <w:left w:val="none" w:color="000000" w:sz="0"/>
                    <w:bottom w:val="none" w:color="000000" w:sz="0"/>
                    <w:right w:val="none" w:color="000000" w:sz="0"/>
                  </w:tcBorders>
                  <w:vAlign w:val="top"/>
                </w:tcPr>
                <w:p>
                  <w:r>
                    <w:t xml:space="preserve">1</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w:t>
                  </w:r>
                </w:p>
              </w:tc>
              <w:tc>
                <w:tcPr>
                  <w:tcBorders>
                    <w:top w:val="none" w:color="000000" w:sz="0"/>
                    <w:left w:val="none" w:color="000000" w:sz="0"/>
                    <w:bottom w:val="none" w:color="000000" w:sz="0"/>
                    <w:right w:val="none" w:color="000000" w:sz="0"/>
                  </w:tcBorders>
                  <w:tcMar/>
                  <w:vAlign w:val="top"/>
                </w:tcPr>
                <w:p>
                  <w:hyperlink w:history="true" r:id="R65d8ca6dc0c64a2d">
                    <w:r>
                      <w:rPr>
                        <w:rStyle w:val="Hyperlink"/>
                      </w:rPr>
                      <w:t xml:space="preserve">Person—name usage type start date, DDMMYYYY</w:t>
                    </w:r>
                  </w:hyperlink>
                </w:p>
              </w:tc>
              <w:tc>
                <w:tcPr>
                  <w:tcBorders>
                    <w:top w:val="none" w:color="000000" w:sz="0"/>
                    <w:left w:val="none" w:color="000000" w:sz="0"/>
                    <w:bottom w:val="none" w:color="000000" w:sz="0"/>
                    <w:right w:val="none" w:color="000000" w:sz="0"/>
                  </w:tcBorders>
                  <w:vAlign w:val="top"/>
                </w:tcPr>
                <w:p>
                  <w:r>
                    <w:t xml:space="preserve">Optional</w:t>
                  </w:r>
                </w:p>
              </w:tc>
              <w:tc>
                <w:tcPr>
                  <w:tcBorders>
                    <w:top w:val="none" w:color="000000" w:sz="0"/>
                    <w:left w:val="none" w:color="000000" w:sz="0"/>
                    <w:bottom w:val="none" w:color="000000" w:sz="0"/>
                    <w:right w:val="none" w:color="000000" w:sz="0"/>
                  </w:tcBorders>
                  <w:vAlign w:val="top"/>
                </w:tcPr>
                <w:p>
                  <w:r>
                    <w:t xml:space="preserve">1</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w:t>
                  </w:r>
                </w:p>
              </w:tc>
              <w:tc>
                <w:tcPr>
                  <w:tcBorders>
                    <w:top w:val="none" w:color="000000" w:sz="0"/>
                    <w:left w:val="none" w:color="000000" w:sz="0"/>
                    <w:bottom w:val="none" w:color="000000" w:sz="0"/>
                    <w:right w:val="none" w:color="000000" w:sz="0"/>
                  </w:tcBorders>
                  <w:tcMar/>
                  <w:vAlign w:val="top"/>
                </w:tcPr>
                <w:p>
                  <w:hyperlink w:history="true" r:id="Ra568c14ddcb04d4d">
                    <w:r>
                      <w:rPr>
                        <w:rStyle w:val="Hyperlink"/>
                      </w:rPr>
                      <w:t xml:space="preserve">Person—name usage type, code AAA</w:t>
                    </w:r>
                  </w:hyperlink>
                </w:p>
              </w:tc>
              <w:tc>
                <w:tcPr>
                  <w:tcBorders>
                    <w:top w:val="none" w:color="000000" w:sz="0"/>
                    <w:left w:val="none" w:color="000000" w:sz="0"/>
                    <w:bottom w:val="none" w:color="000000" w:sz="0"/>
                    <w:right w:val="none" w:color="000000" w:sz="0"/>
                  </w:tcBorders>
                  <w:vAlign w:val="top"/>
                </w:tcPr>
                <w:p>
                  <w:r>
                    <w:t xml:space="preserve">Optional</w:t>
                  </w:r>
                </w:p>
              </w:tc>
              <w:tc>
                <w:tcPr>
                  <w:tcBorders>
                    <w:top w:val="none" w:color="000000" w:sz="0"/>
                    <w:left w:val="none" w:color="000000" w:sz="0"/>
                    <w:bottom w:val="none" w:color="000000" w:sz="0"/>
                    <w:right w:val="none" w:color="000000" w:sz="0"/>
                  </w:tcBorders>
                  <w:vAlign w:val="top"/>
                </w:tcPr>
                <w:p>
                  <w:r>
                    <w:t xml:space="preserve">1</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w:t>
                  </w:r>
                </w:p>
              </w:tc>
              <w:tc>
                <w:tcPr>
                  <w:tcBorders>
                    <w:top w:val="none" w:color="000000" w:sz="0"/>
                    <w:left w:val="none" w:color="000000" w:sz="0"/>
                    <w:bottom w:val="none" w:color="000000" w:sz="0"/>
                    <w:right w:val="none" w:color="000000" w:sz="0"/>
                  </w:tcBorders>
                  <w:tcMar/>
                  <w:vAlign w:val="top"/>
                </w:tcPr>
                <w:p>
                  <w:hyperlink w:history="true" r:id="Racc9eb7bafc246e3">
                    <w:r>
                      <w:rPr>
                        <w:rStyle w:val="Hyperlink"/>
                      </w:rPr>
                      <w:t xml:space="preserve">Person—occupation (main), code (ANZSCO 2013 Version 1.2) N[NNN]{NN}</w:t>
                    </w:r>
                  </w:hyperlink>
                </w:p>
              </w:tc>
              <w:tc>
                <w:tcPr>
                  <w:tcBorders>
                    <w:top w:val="none" w:color="000000" w:sz="0"/>
                    <w:left w:val="none" w:color="000000" w:sz="0"/>
                    <w:bottom w:val="none" w:color="000000" w:sz="0"/>
                    <w:right w:val="none" w:color="000000" w:sz="0"/>
                  </w:tcBorders>
                  <w:vAlign w:val="top"/>
                </w:tcPr>
                <w:p>
                  <w:r>
                    <w:t xml:space="preserve">Optional</w:t>
                  </w:r>
                </w:p>
              </w:tc>
              <w:tc>
                <w:tcPr>
                  <w:tcBorders>
                    <w:top w:val="none" w:color="000000" w:sz="0"/>
                    <w:left w:val="none" w:color="000000" w:sz="0"/>
                    <w:bottom w:val="none" w:color="000000" w:sz="0"/>
                    <w:right w:val="none" w:color="000000" w:sz="0"/>
                  </w:tcBorders>
                  <w:vAlign w:val="top"/>
                </w:tcPr>
                <w:p>
                  <w:r>
                    <w:t xml:space="preserve">1</w:t>
                  </w:r>
                </w:p>
              </w:tc>
            </w:tr>
            <w:tr>
              <w:trPr/>
              <w:tc>
                <w:tcPr>
                  <w:tcBorders>
                    <w:top w:val="none" w:color="000000" w:sz="0"/>
                    <w:left w:val="none" w:color="000000" w:sz="0"/>
                    <w:bottom w:val="none" w:color="000000" w:sz="0"/>
                    <w:right w:val="none" w:color="000000" w:sz="0"/>
                  </w:tcBorders>
                  <w:tcMar>
                    <w:right w:w="29" w:type="dxa"/>
                  </w:tcMar>
                  <w:vAlign w:val="top"/>
                </w:tcPr>
                <w:p>
                  <w:pPr>
                    <w:keepNext/>
                    <w:jc w:val="center"/>
                  </w:pPr>
                  <w:r>
                    <w:t xml:space="preserve">-</w:t>
                  </w:r>
                </w:p>
              </w:tc>
              <w:tc>
                <w:tcPr>
                  <w:tcBorders>
                    <w:top w:val="none" w:color="000000" w:sz="0"/>
                    <w:left w:val="none" w:color="000000" w:sz="0"/>
                    <w:bottom w:val="none" w:color="000000" w:sz="0"/>
                    <w:right w:val="none" w:color="000000" w:sz="0"/>
                  </w:tcBorders>
                  <w:tcMar/>
                  <w:vAlign w:val="top"/>
                </w:tcPr>
                <w:p>
                  <w:hyperlink w:history="true" r:id="R3cf8617611d346ef">
                    <w:r>
                      <w:rPr>
                        <w:rStyle w:val="Hyperlink"/>
                      </w:rPr>
                      <w:t xml:space="preserve">Person—sex, code N</w:t>
                    </w:r>
                  </w:hyperlink>
                </w:p>
              </w:tc>
              <w:tc>
                <w:tcPr>
                  <w:tcBorders>
                    <w:top w:val="none" w:color="000000" w:sz="0"/>
                    <w:left w:val="none" w:color="000000" w:sz="0"/>
                    <w:bottom w:val="none" w:color="000000" w:sz="0"/>
                    <w:right w:val="none" w:color="000000" w:sz="0"/>
                  </w:tcBorders>
                  <w:vAlign w:val="top"/>
                </w:tcPr>
                <w:p>
                  <w:r>
                    <w:t xml:space="preserve">Optional</w:t>
                  </w:r>
                </w:p>
              </w:tc>
              <w:tc>
                <w:tcPr>
                  <w:tcBorders>
                    <w:top w:val="none" w:color="000000" w:sz="0"/>
                    <w:left w:val="none" w:color="000000" w:sz="0"/>
                    <w:bottom w:val="none" w:color="000000" w:sz="0"/>
                    <w:right w:val="none" w:color="000000" w:sz="0"/>
                  </w:tcBorders>
                  <w:vAlign w:val="top"/>
                </w:tcPr>
                <w:p>
                  <w:r>
                    <w:t xml:space="preserve">1</w:t>
                  </w:r>
                </w:p>
              </w:tc>
            </w:tr>
          </w:tbl>
          <w:p/>
        </w:tc>
      </w:tr>
    </w:tbl>
    <w:p>
      <w:r>
        <w:br/>
      </w:r>
    </w:p>
    <w:sectPr>
      <w:footerReference xmlns:r="http://schemas.openxmlformats.org/officeDocument/2006/relationships" w:type="default" r:id="R7d7126d4ef8941cc"/>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430772</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a03a348327f64734"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bering>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7d7126d4ef8941cc" /><Relationship Type="http://schemas.openxmlformats.org/officeDocument/2006/relationships/header" Target="/word/header1.xml" Id="Rb8017ed19baf487a" /><Relationship Type="http://schemas.openxmlformats.org/officeDocument/2006/relationships/settings" Target="/word/settings.xml" Id="Ree0f2d2ab3a74e5c" /><Relationship Type="http://schemas.openxmlformats.org/officeDocument/2006/relationships/styles" Target="/word/styles.xml" Id="R20f2dbcb82ba42b1" /><Relationship Type="http://schemas.openxmlformats.org/officeDocument/2006/relationships/numbering" Target="/word/numbering.xml" Id="R267da48af44e4238" /><Relationship Type="http://schemas.openxmlformats.org/officeDocument/2006/relationships/hyperlink" Target="https://meteor.aihw.gov.au/RegistrationAuthority/1" TargetMode="External" Id="R0dd59a65a018447b" /><Relationship Type="http://schemas.openxmlformats.org/officeDocument/2006/relationships/hyperlink" Target="https://meteor.aihw.gov.au/RegistrationAuthority/16" TargetMode="External" Id="Rf49c6a4a505845f7" /><Relationship Type="http://schemas.openxmlformats.org/officeDocument/2006/relationships/hyperlink" Target="https://meteor.aihw.gov.au/content/471114" TargetMode="External" Id="Rc97b07317d6a45d1" /><Relationship Type="http://schemas.openxmlformats.org/officeDocument/2006/relationships/hyperlink" Target="https://meteor.aihw.gov.au/content/434713" TargetMode="External" Id="R2e604ade8e544cf9" /><Relationship Type="http://schemas.openxmlformats.org/officeDocument/2006/relationships/hyperlink" Target="https://meteor.aihw.gov.au/RegistrationAuthority/1" TargetMode="External" Id="R3de751a9c9aa47e5" /><Relationship Type="http://schemas.openxmlformats.org/officeDocument/2006/relationships/hyperlink" Target="https://meteor.aihw.gov.au/RegistrationAuthority/16" TargetMode="External" Id="Rde5a2772941d4fe8" /><Relationship Type="http://schemas.openxmlformats.org/officeDocument/2006/relationships/hyperlink" Target="https://meteor.aihw.gov.au/content/433419" TargetMode="External" Id="Rf2e839e0cfe54049" /><Relationship Type="http://schemas.openxmlformats.org/officeDocument/2006/relationships/hyperlink" Target="https://meteor.aihw.gov.au/RegistrationAuthority/1" TargetMode="External" Id="R308264406738495b" /><Relationship Type="http://schemas.openxmlformats.org/officeDocument/2006/relationships/hyperlink" Target="https://meteor.aihw.gov.au/RegistrationAuthority/16" TargetMode="External" Id="R10e9b9bd95004e6e" /><Relationship Type="http://schemas.openxmlformats.org/officeDocument/2006/relationships/hyperlink" Target="https://meteor.aihw.gov.au/content/431158" TargetMode="External" Id="Rc618624dadb34394" /><Relationship Type="http://schemas.openxmlformats.org/officeDocument/2006/relationships/hyperlink" Target="https://meteor.aihw.gov.au/RegistrationAuthority/1" TargetMode="External" Id="Rb808aec38a5248c4" /><Relationship Type="http://schemas.openxmlformats.org/officeDocument/2006/relationships/hyperlink" Target="https://meteor.aihw.gov.au/RegistrationAuthority/16" TargetMode="External" Id="R34b29666a43343cc" /><Relationship Type="http://schemas.openxmlformats.org/officeDocument/2006/relationships/hyperlink" Target="https://meteor.aihw.gov.au/content/466213" TargetMode="External" Id="R26e0738e872b446e" /><Relationship Type="http://schemas.openxmlformats.org/officeDocument/2006/relationships/hyperlink" Target="https://meteor.aihw.gov.au/RegistrationAuthority/1" TargetMode="External" Id="Ra273b9e1aeb94d47" /><Relationship Type="http://schemas.openxmlformats.org/officeDocument/2006/relationships/hyperlink" Target="https://meteor.aihw.gov.au/RegistrationAuthority/16" TargetMode="External" Id="Rab1a6aae4ece41ea" /><Relationship Type="http://schemas.openxmlformats.org/officeDocument/2006/relationships/hyperlink" Target="https://meteor.aihw.gov.au/content/453750" TargetMode="External" Id="R6334fdba304d408d" /><Relationship Type="http://schemas.openxmlformats.org/officeDocument/2006/relationships/hyperlink" Target="https://meteor.aihw.gov.au/content/453734" TargetMode="External" Id="R314ed7b20ec54db3" /><Relationship Type="http://schemas.openxmlformats.org/officeDocument/2006/relationships/hyperlink" Target="https://meteor.aihw.gov.au/content/453756" TargetMode="External" Id="Rb9ea2631ef8549cc" /><Relationship Type="http://schemas.openxmlformats.org/officeDocument/2006/relationships/hyperlink" Target="https://meteor.aihw.gov.au/content/453731" TargetMode="External" Id="Re082581552b84500" /><Relationship Type="http://schemas.openxmlformats.org/officeDocument/2006/relationships/hyperlink" Target="https://meteor.aihw.gov.au/content/431026" TargetMode="External" Id="Rbb04f0e4426f4e9c" /><Relationship Type="http://schemas.openxmlformats.org/officeDocument/2006/relationships/hyperlink" Target="https://meteor.aihw.gov.au/content/459973" TargetMode="External" Id="Re12c00aa735c46ed" /><Relationship Type="http://schemas.openxmlformats.org/officeDocument/2006/relationships/hyperlink" Target="https://meteor.aihw.gov.au/content/287007" TargetMode="External" Id="R80ada3a23fe14c2a" /><Relationship Type="http://schemas.openxmlformats.org/officeDocument/2006/relationships/hyperlink" Target="https://meteor.aihw.gov.au/content/287305" TargetMode="External" Id="R4c8d4e885e334d9e" /><Relationship Type="http://schemas.openxmlformats.org/officeDocument/2006/relationships/hyperlink" Target="https://meteor.aihw.gov.au/content/291045" TargetMode="External" Id="Rbdbd6146e7694db8" /><Relationship Type="http://schemas.openxmlformats.org/officeDocument/2006/relationships/hyperlink" Target="https://meteor.aihw.gov.au/content/453793" TargetMode="External" Id="R7cf464b89b084836" /><Relationship Type="http://schemas.openxmlformats.org/officeDocument/2006/relationships/hyperlink" Target="https://meteor.aihw.gov.au/content/453786" TargetMode="External" Id="R65d8ca6dc0c64a2d" /><Relationship Type="http://schemas.openxmlformats.org/officeDocument/2006/relationships/hyperlink" Target="https://meteor.aihw.gov.au/content/453366" TargetMode="External" Id="Ra568c14ddcb04d4d" /><Relationship Type="http://schemas.openxmlformats.org/officeDocument/2006/relationships/hyperlink" Target="https://meteor.aihw.gov.au/content/566159" TargetMode="External" Id="Racc9eb7bafc246e3" /><Relationship Type="http://schemas.openxmlformats.org/officeDocument/2006/relationships/hyperlink" Target="https://meteor.aihw.gov.au/content/287316" TargetMode="External" Id="R3cf8617611d346ef" /></Relationships>
</file>

<file path=word/_rels/header1.xml.rels>&#65279;<?xml version="1.0" encoding="utf-8"?><Relationships xmlns="http://schemas.openxmlformats.org/package/2006/relationships"><Relationship Type="http://schemas.openxmlformats.org/officeDocument/2006/relationships/image" Target="/media/image.png" Id="Ra03a348327f64734" /></Relationships>
</file>