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7287fa046f440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06-The rate of Staphylococcus aureus (including MRSA) bacteraemia is no more than 2.0 per 10,000 occupied bed days for acute care public hospitals by 2011–12 in each state and territory,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06-The rate of Staphylococcus aureus (including MRSA) bacteraemia is no more than 2.0 per 10,000 occupied bed days for acute care public hospitals by 2011–12 in each state and territory,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06-The rate of Staphylococcus aureus (including MRSA) bacteraemia is no more than 2.0 per 10,000 occupied bed days for acute care public hospitals by 2011–12 in each state and territory,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96d6ed2bd4ede">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89235b1bdc4df0">
              <w:r>
                <w:rPr>
                  <w:rStyle w:val="Hyperlink"/>
                </w:rPr>
                <w:t xml:space="preserve">National Healthcare Agreement (2011)</w:t>
              </w:r>
            </w:hyperlink>
          </w:p>
          <w:p>
            <w:pPr>
              <w:spacing w:before="0" w:after="0"/>
            </w:pPr>
            <w:r>
              <w:rPr>
                <w:rStyle w:val="row-content"/>
                <w:color w:val="244061"/>
              </w:rPr>
              <w:t xml:space="preserve">       </w:t>
            </w:r>
            <w:hyperlink w:history="true" r:id="R26fa98eb203e406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46b165f97e4bbd">
              <w:r>
                <w:rPr>
                  <w:rStyle w:val="Hyperlink"/>
                </w:rPr>
                <w:t xml:space="preserve">Hospital and Related Care</w:t>
              </w:r>
            </w:hyperlink>
          </w:p>
          <w:p>
            <w:pPr>
              <w:spacing w:before="0" w:after="0"/>
            </w:pPr>
            <w:r>
              <w:rPr>
                <w:rStyle w:val="row-content"/>
                <w:color w:val="244061"/>
              </w:rPr>
              <w:t xml:space="preserve">       </w:t>
            </w:r>
            <w:hyperlink w:history="true" r:id="R206b9be6aa3e403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910abb725744f4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109)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508ad672da8a4a3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7acb1b63436a46f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5e9f1e7a147b49f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edc41ed98395438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b7056b7985cb4b8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reporting SAB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7c07bc8b2e64497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7cbbdf41d1994e7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b159b3c48d1f42c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spacing w:after="160"/>
            </w:pPr>
            <w:r>
              <w:rPr>
                <w:rStyle w:val="row-content-rich-text"/>
              </w:rPr>
              <w:t xml:space="preserve">Disaggregation is subject to data quality considerations. Some disaggregation may result in numbers too small for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51d2958145d94e0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 Methicillin-sensitive Staphylococcus aureus (MSSA) indicator</w:t>
            </w:r>
          </w:p>
          <w:p>
            <w:r>
              <w:rPr>
                <w:rStyle w:val="row-content"/>
                <w:b/>
              </w:rPr>
              <w:t xml:space="preserve">Data Source</w:t>
            </w:r>
          </w:p>
          <w:p>
            <w:hyperlink w:history="true" r:id="Rca454222e20b4b3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&lt;48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Most recent data available for 2011 CRC report: 2009–10</w:t>
            </w:r>
          </w:p>
          <w:p>
            <w:pPr/>
            <w:r>
              <w:rPr>
                <w:rStyle w:val="row-content-rich-text"/>
              </w:rPr>
              <w:t xml:space="preserve">Baseline: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45fca851c14a2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ac91cef4eff342e3">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b0fc5a26a6479b">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34eeea928aa548b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342967a320b468d">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488ba54570ce405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616e4f668a5444a">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fcb74cc2a981416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c3b19bb40b449d3">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6325a29f1410411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cb2468ab2464431">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0d59d77786ab4fd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717ca1805aa4b16">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bc46eb87525747f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65042d9648344cd">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a8073e0072494ff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9cde1a050ef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b6e4127e0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de1a050ef44e1" /><Relationship Type="http://schemas.openxmlformats.org/officeDocument/2006/relationships/header" Target="/word/header1.xml" Id="R3c6afa29f8b34b33" /><Relationship Type="http://schemas.openxmlformats.org/officeDocument/2006/relationships/settings" Target="/word/settings.xml" Id="Rd5632ab04c974c28" /><Relationship Type="http://schemas.openxmlformats.org/officeDocument/2006/relationships/styles" Target="/word/styles.xml" Id="Rb19f59315c744e89" /><Relationship Type="http://schemas.openxmlformats.org/officeDocument/2006/relationships/hyperlink" Target="https://meteor.aihw.gov.au/RegistrationAuthority/12" TargetMode="External" Id="R7e296d6ed2bd4ede" /><Relationship Type="http://schemas.openxmlformats.org/officeDocument/2006/relationships/hyperlink" Target="https://meteor.aihw.gov.au/content/423587" TargetMode="External" Id="R6a89235b1bdc4df0" /><Relationship Type="http://schemas.openxmlformats.org/officeDocument/2006/relationships/hyperlink" Target="https://meteor.aihw.gov.au/RegistrationAuthority/12" TargetMode="External" Id="R26fa98eb203e406c" /><Relationship Type="http://schemas.openxmlformats.org/officeDocument/2006/relationships/hyperlink" Target="https://meteor.aihw.gov.au/content/393487" TargetMode="External" Id="Rd946b165f97e4bbd" /><Relationship Type="http://schemas.openxmlformats.org/officeDocument/2006/relationships/hyperlink" Target="https://meteor.aihw.gov.au/RegistrationAuthority/12" TargetMode="External" Id="R206b9be6aa3e4039" /><Relationship Type="http://schemas.openxmlformats.org/officeDocument/2006/relationships/hyperlink" Target="https://meteor.aihw.gov.au/RegistrationAuthority/8" TargetMode="External" Id="Rc910abb725744f4b" /><Relationship Type="http://schemas.openxmlformats.org/officeDocument/2006/relationships/numbering" Target="/word/numbering.xml" Id="R5317c665246443de" /><Relationship Type="http://schemas.openxmlformats.org/officeDocument/2006/relationships/hyperlink" Target="https://meteor.aihw.gov.au/content/402699" TargetMode="External" Id="R508ad672da8a4a36" /><Relationship Type="http://schemas.openxmlformats.org/officeDocument/2006/relationships/hyperlink" Target="https://meteor.aihw.gov.au/content/402699" TargetMode="External" Id="R7acb1b63436a46f2" /><Relationship Type="http://schemas.openxmlformats.org/officeDocument/2006/relationships/hyperlink" Target="https://meteor.aihw.gov.au/content/402699" TargetMode="External" Id="R5e9f1e7a147b49fb" /><Relationship Type="http://schemas.openxmlformats.org/officeDocument/2006/relationships/hyperlink" Target="https://meteor.aihw.gov.au/content/402699" TargetMode="External" Id="Redc41ed983954384" /><Relationship Type="http://schemas.openxmlformats.org/officeDocument/2006/relationships/hyperlink" Target="https://meteor.aihw.gov.au/content/402699" TargetMode="External" Id="Rb7056b7985cb4b80" /><Relationship Type="http://schemas.openxmlformats.org/officeDocument/2006/relationships/hyperlink" Target="https://meteor.aihw.gov.au/content/426458" TargetMode="External" Id="R7c07bc8b2e644972" /><Relationship Type="http://schemas.openxmlformats.org/officeDocument/2006/relationships/hyperlink" Target="https://meteor.aihw.gov.au/content/426458" TargetMode="External" Id="R7cbbdf41d1994e7e" /><Relationship Type="http://schemas.openxmlformats.org/officeDocument/2006/relationships/hyperlink" Target="https://meteor.aihw.gov.au/content/426458" TargetMode="External" Id="Rb159b3c48d1f42ca" /><Relationship Type="http://schemas.openxmlformats.org/officeDocument/2006/relationships/hyperlink" Target="https://meteor.aihw.gov.au/content/402699" TargetMode="External" Id="R51d2958145d94e02" /><Relationship Type="http://schemas.openxmlformats.org/officeDocument/2006/relationships/hyperlink" Target="https://meteor.aihw.gov.au/content/402699" TargetMode="External" Id="Rca454222e20b4b3f" /><Relationship Type="http://schemas.openxmlformats.org/officeDocument/2006/relationships/hyperlink" Target="https://meteor.aihw.gov.au/content/426458" TargetMode="External" Id="R1245fca851c14a25" /><Relationship Type="http://schemas.openxmlformats.org/officeDocument/2006/relationships/hyperlink" Target="https://meteor.aihw.gov.au/content/402699" TargetMode="External" Id="Rac91cef4eff342e3" /><Relationship Type="http://schemas.openxmlformats.org/officeDocument/2006/relationships/hyperlink" Target="https://meteor.aihw.gov.au/content/443693" TargetMode="External" Id="Rf5b0fc5a26a6479b" /><Relationship Type="http://schemas.openxmlformats.org/officeDocument/2006/relationships/hyperlink" Target="https://meteor.aihw.gov.au/RegistrationAuthority/12" TargetMode="External" Id="R34eeea928aa548b6" /><Relationship Type="http://schemas.openxmlformats.org/officeDocument/2006/relationships/hyperlink" Target="https://meteor.aihw.gov.au/content/403062" TargetMode="External" Id="R0342967a320b468d" /><Relationship Type="http://schemas.openxmlformats.org/officeDocument/2006/relationships/hyperlink" Target="https://meteor.aihw.gov.au/RegistrationAuthority/12" TargetMode="External" Id="R488ba54570ce405c" /><Relationship Type="http://schemas.openxmlformats.org/officeDocument/2006/relationships/hyperlink" Target="https://meteor.aihw.gov.au/content/421616" TargetMode="External" Id="R0616e4f668a5444a" /><Relationship Type="http://schemas.openxmlformats.org/officeDocument/2006/relationships/hyperlink" Target="https://meteor.aihw.gov.au/RegistrationAuthority/12" TargetMode="External" Id="Rfcb74cc2a9814165" /><Relationship Type="http://schemas.openxmlformats.org/officeDocument/2006/relationships/hyperlink" Target="https://meteor.aihw.gov.au/content/403136" TargetMode="External" Id="R1c3b19bb40b449d3" /><Relationship Type="http://schemas.openxmlformats.org/officeDocument/2006/relationships/hyperlink" Target="https://meteor.aihw.gov.au/RegistrationAuthority/12" TargetMode="External" Id="R6325a29f14104110" /><Relationship Type="http://schemas.openxmlformats.org/officeDocument/2006/relationships/hyperlink" Target="https://meteor.aihw.gov.au/content/421611" TargetMode="External" Id="R0cb2468ab2464431" /><Relationship Type="http://schemas.openxmlformats.org/officeDocument/2006/relationships/hyperlink" Target="https://meteor.aihw.gov.au/RegistrationAuthority/12" TargetMode="External" Id="R0d59d77786ab4fd4" /><Relationship Type="http://schemas.openxmlformats.org/officeDocument/2006/relationships/hyperlink" Target="https://meteor.aihw.gov.au/content/421609" TargetMode="External" Id="R3717ca1805aa4b16" /><Relationship Type="http://schemas.openxmlformats.org/officeDocument/2006/relationships/hyperlink" Target="https://meteor.aihw.gov.au/RegistrationAuthority/12" TargetMode="External" Id="Rbc46eb87525747ff" /><Relationship Type="http://schemas.openxmlformats.org/officeDocument/2006/relationships/hyperlink" Target="https://meteor.aihw.gov.au/content/403151" TargetMode="External" Id="R065042d9648344cd" /><Relationship Type="http://schemas.openxmlformats.org/officeDocument/2006/relationships/hyperlink" Target="https://meteor.aihw.gov.au/RegistrationAuthority/12" TargetMode="External" Id="Ra8073e0072494ff2" /></Relationships>
</file>

<file path=word/_rels/header1.xml.rels>&#65279;<?xml version="1.0" encoding="utf-8"?><Relationships xmlns="http://schemas.openxmlformats.org/package/2006/relationships"><Relationship Type="http://schemas.openxmlformats.org/officeDocument/2006/relationships/image" Target="/media/image.png" Id="R846b6e4127e0482b" /></Relationships>
</file>