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d6454c783c4d8f" /></Relationships>
</file>

<file path=word/document.xml><?xml version="1.0" encoding="utf-8"?>
<w:document xmlns:r="http://schemas.openxmlformats.org/officeDocument/2006/relationships" xmlns:w="http://schemas.openxmlformats.org/wordprocessingml/2006/main">
  <w:body>
    <w:p>
      <w:pPr>
        <w:pStyle w:val="Title"/>
      </w:pPr>
      <w:r>
        <w:t>Perineural invasion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Perineural invasion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ac6f974b34ae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perineural invasion is evident  in a pathology specimen.</w:t>
            </w:r>
          </w:p>
          <w:p>
            <w:pPr/>
            <w:r>
              <w:rPr>
                <w:rStyle w:val="row-content-rich-text"/>
              </w:rPr>
              <w:t xml:space="preserve">Perineural invasion refers to cancer cells tracking along or around a nerve within the space surrounding a nerve.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f0c5467cb0403d">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Potter ST &amp; Partin AW 2000. The significance of perineural invasion found on needle biopsy of the prostate: implications for definitive therapy. Reviews in Urology, Spring edition:87-88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2beaf566c94970">
              <w:r>
                <w:rPr>
                  <w:rStyle w:val="Hyperlink"/>
                </w:rPr>
                <w:t xml:space="preserve">Person with cancer—perineural invasion indicator </w:t>
              </w:r>
            </w:hyperlink>
          </w:p>
          <w:p>
            <w:pPr>
              <w:spacing w:before="0" w:after="0"/>
            </w:pPr>
            <w:r>
              <w:rPr>
                <w:rStyle w:val="row-content"/>
                <w:color w:val="244061"/>
              </w:rPr>
              <w:t xml:space="preserve">       </w:t>
            </w:r>
            <w:hyperlink w:history="true" r:id="R392a644cff58447e">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7fd7ba1e9bf041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5f599d6cc42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d7ba1e9bf0411f" /><Relationship Type="http://schemas.openxmlformats.org/officeDocument/2006/relationships/header" Target="/word/header1.xml" Id="Ra7c274fdaa97437c" /><Relationship Type="http://schemas.openxmlformats.org/officeDocument/2006/relationships/settings" Target="/word/settings.xml" Id="R9b84b8e4a1c84334" /><Relationship Type="http://schemas.openxmlformats.org/officeDocument/2006/relationships/styles" Target="/word/styles.xml" Id="R81f1c554ade54cc5" /><Relationship Type="http://schemas.openxmlformats.org/officeDocument/2006/relationships/hyperlink" Target="https://meteor.aihw.gov.au/RegistrationAuthority/12" TargetMode="External" Id="Rb5dac6f974b34aea" /><Relationship Type="http://schemas.openxmlformats.org/officeDocument/2006/relationships/hyperlink" Target="https://meteor.aihw.gov.au/content/525483" TargetMode="External" Id="Re7f0c5467cb0403d" /><Relationship Type="http://schemas.openxmlformats.org/officeDocument/2006/relationships/hyperlink" Target="https://meteor.aihw.gov.au/content/429138" TargetMode="External" Id="R332beaf566c94970" /><Relationship Type="http://schemas.openxmlformats.org/officeDocument/2006/relationships/hyperlink" Target="https://meteor.aihw.gov.au/RegistrationAuthority/12" TargetMode="External" Id="R392a644cff58447e" /></Relationships>
</file>

<file path=word/_rels/header1.xml.rels>&#65279;<?xml version="1.0" encoding="utf-8"?><Relationships xmlns="http://schemas.openxmlformats.org/package/2006/relationships"><Relationship Type="http://schemas.openxmlformats.org/officeDocument/2006/relationships/image" Target="/media/image.png" Id="R46b5f599d6cc4231" /></Relationships>
</file>