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668de53fa46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03-By 2017, increase by five percentage points the proportion of Australian adults and children at a healthy body weight, over the 2009 baseline (Baseline specification),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03-By 2017, increase by five percentage points the proportion of Australian adults and children at a healthy body weight, over the 2009 baseline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03-By 2017, increase by five percentage points the proportion of Australian adults and children at a healthy body weight, over the 2009 baseline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81c0ad0a64324">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a0275bd32d4159">
              <w:r>
                <w:rPr>
                  <w:rStyle w:val="Hyperlink"/>
                </w:rPr>
                <w:t xml:space="preserve">National Healthcare Agreement (2011)</w:t>
              </w:r>
            </w:hyperlink>
          </w:p>
          <w:p>
            <w:pPr>
              <w:spacing w:before="0" w:after="0"/>
            </w:pPr>
            <w:r>
              <w:rPr>
                <w:rStyle w:val="row-content"/>
                <w:color w:val="244061"/>
              </w:rPr>
              <w:t xml:space="preserve">       </w:t>
            </w:r>
            <w:hyperlink w:history="true" r:id="R197898222238416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4ccd7a4d574c67">
              <w:r>
                <w:rPr>
                  <w:rStyle w:val="Hyperlink"/>
                </w:rPr>
                <w:t xml:space="preserve">Prevention</w:t>
              </w:r>
            </w:hyperlink>
          </w:p>
          <w:p>
            <w:pPr>
              <w:spacing w:before="0" w:after="0"/>
            </w:pPr>
            <w:r>
              <w:rPr>
                <w:rStyle w:val="row-content"/>
                <w:color w:val="244061"/>
              </w:rPr>
              <w:t xml:space="preserve">       </w:t>
            </w:r>
            <w:hyperlink w:history="true" r:id="R3926614cfc5b403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453657fa8c0042e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006471497cd448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4eb5060392a44f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national data are based on measured values. BMI derived from measured height and weight is preferable to that derived from self-reported height and weight.</w:t>
            </w:r>
          </w:p>
          <w:p>
            <w:pPr>
              <w:spacing w:after="160"/>
            </w:pPr>
            <w:r>
              <w:rPr>
                <w:rStyle w:val="row-content-rich-text"/>
              </w:rPr>
              <w:t xml:space="preserve">Most recent data available for 2011 CRC report: 2007–08</w:t>
            </w:r>
          </w:p>
          <w:p>
            <w:pPr>
              <w:spacing w:after="160"/>
            </w:pPr>
            <w:r>
              <w:rPr>
                <w:rStyle w:val="row-content-rich-text"/>
              </w:rPr>
              <w:t xml:space="preserve">Baseline: 2007–08</w:t>
            </w:r>
          </w:p>
          <w:p>
            <w:pPr>
              <w:spacing w:after="160"/>
            </w:pPr>
            <w:r>
              <w:rPr>
                <w:rStyle w:val="row-content-rich-text"/>
              </w:rPr>
              <w:t xml:space="preserve">NO NEW DATA FOR 2011 REPORTING.</w:t>
            </w:r>
          </w:p>
          <w:p>
            <w:pPr/>
            <w:r>
              <w:rPr>
                <w:rStyle w:val="row-content-rich-text"/>
              </w:rPr>
              <w:t xml:space="preserve">For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3fd19858d74d8f">
              <w:r>
                <w:rPr>
                  <w:rStyle w:val="Hyperlink"/>
                </w:rPr>
                <w:t xml:space="preserve">Health behaviours</w:t>
              </w:r>
            </w:hyperlink>
            <w:r>
              <w:br/>
            </w:r>
            <w:r>
              <w:br/>
            </w:r>
          </w:p>
          <w:p>
            <w:hyperlink w:history="true" r:id="R27f73ef5e0a44849">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f37b99890d4424">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5d8d2a6b434159">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51d308b5deb846d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c8bd478fd164ea2">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360c543c4fb7437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4bb7b8aa94f4477">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39b4fc3b7826451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a524f6968784036">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9b044caf8c86471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d144982813948ed">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704a61bf356e409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100f30f9ea5445a">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5cb41dff597d460f">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0e85e698aca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791f3f7ca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85e698aca40be" /><Relationship Type="http://schemas.openxmlformats.org/officeDocument/2006/relationships/header" Target="/word/header1.xml" Id="R5fedeb7c5e0a4c73" /><Relationship Type="http://schemas.openxmlformats.org/officeDocument/2006/relationships/settings" Target="/word/settings.xml" Id="R749edd689e33419a" /><Relationship Type="http://schemas.openxmlformats.org/officeDocument/2006/relationships/styles" Target="/word/styles.xml" Id="R9838ee0830f845b7" /><Relationship Type="http://schemas.openxmlformats.org/officeDocument/2006/relationships/hyperlink" Target="https://meteor.aihw.gov.au/RegistrationAuthority/12" TargetMode="External" Id="R68281c0ad0a64324" /><Relationship Type="http://schemas.openxmlformats.org/officeDocument/2006/relationships/hyperlink" Target="https://meteor.aihw.gov.au/content/423587" TargetMode="External" Id="Ra3a0275bd32d4159" /><Relationship Type="http://schemas.openxmlformats.org/officeDocument/2006/relationships/hyperlink" Target="https://meteor.aihw.gov.au/RegistrationAuthority/12" TargetMode="External" Id="R1978982222384169" /><Relationship Type="http://schemas.openxmlformats.org/officeDocument/2006/relationships/hyperlink" Target="https://meteor.aihw.gov.au/content/393136" TargetMode="External" Id="R034ccd7a4d574c67" /><Relationship Type="http://schemas.openxmlformats.org/officeDocument/2006/relationships/hyperlink" Target="https://meteor.aihw.gov.au/RegistrationAuthority/12" TargetMode="External" Id="R3926614cfc5b4039" /><Relationship Type="http://schemas.openxmlformats.org/officeDocument/2006/relationships/hyperlink" Target="https://meteor.aihw.gov.au/content/394103" TargetMode="External" Id="R453657fa8c0042e7" /><Relationship Type="http://schemas.openxmlformats.org/officeDocument/2006/relationships/hyperlink" Target="https://meteor.aihw.gov.au/content/394103" TargetMode="External" Id="R2006471497cd4483" /><Relationship Type="http://schemas.openxmlformats.org/officeDocument/2006/relationships/hyperlink" Target="https://meteor.aihw.gov.au/content/394103" TargetMode="External" Id="Rd4eb5060392a44f0" /><Relationship Type="http://schemas.openxmlformats.org/officeDocument/2006/relationships/hyperlink" Target="https://meteor.aihw.gov.au/content/392579" TargetMode="External" Id="R843fd19858d74d8f" /><Relationship Type="http://schemas.openxmlformats.org/officeDocument/2006/relationships/hyperlink" Target="https://meteor.aihw.gov.au/content/392578" TargetMode="External" Id="R27f73ef5e0a44849" /><Relationship Type="http://schemas.openxmlformats.org/officeDocument/2006/relationships/hyperlink" Target="https://meteor.aihw.gov.au/content/394103" TargetMode="External" Id="R32f37b99890d4424" /><Relationship Type="http://schemas.openxmlformats.org/officeDocument/2006/relationships/hyperlink" Target="https://meteor.aihw.gov.au/content/435818" TargetMode="External" Id="R9c5d8d2a6b434159" /><Relationship Type="http://schemas.openxmlformats.org/officeDocument/2006/relationships/hyperlink" Target="https://meteor.aihw.gov.au/RegistrationAuthority/12" TargetMode="External" Id="R51d308b5deb846d8" /><Relationship Type="http://schemas.openxmlformats.org/officeDocument/2006/relationships/hyperlink" Target="https://meteor.aihw.gov.au/content/421691" TargetMode="External" Id="Rfc8bd478fd164ea2" /><Relationship Type="http://schemas.openxmlformats.org/officeDocument/2006/relationships/hyperlink" Target="https://meteor.aihw.gov.au/RegistrationAuthority/12" TargetMode="External" Id="R360c543c4fb74372" /><Relationship Type="http://schemas.openxmlformats.org/officeDocument/2006/relationships/hyperlink" Target="https://meteor.aihw.gov.au/content/421689" TargetMode="External" Id="Rb4bb7b8aa94f4477" /><Relationship Type="http://schemas.openxmlformats.org/officeDocument/2006/relationships/hyperlink" Target="https://meteor.aihw.gov.au/RegistrationAuthority/12" TargetMode="External" Id="R39b4fc3b78264510" /><Relationship Type="http://schemas.openxmlformats.org/officeDocument/2006/relationships/hyperlink" Target="https://meteor.aihw.gov.au/content/421687" TargetMode="External" Id="Raa524f6968784036" /><Relationship Type="http://schemas.openxmlformats.org/officeDocument/2006/relationships/hyperlink" Target="https://meteor.aihw.gov.au/RegistrationAuthority/12" TargetMode="External" Id="R9b044caf8c864710" /><Relationship Type="http://schemas.openxmlformats.org/officeDocument/2006/relationships/hyperlink" Target="https://meteor.aihw.gov.au/content/421653" TargetMode="External" Id="R3d144982813948ed" /><Relationship Type="http://schemas.openxmlformats.org/officeDocument/2006/relationships/hyperlink" Target="https://meteor.aihw.gov.au/RegistrationAuthority/12" TargetMode="External" Id="R704a61bf356e4093" /><Relationship Type="http://schemas.openxmlformats.org/officeDocument/2006/relationships/hyperlink" Target="https://meteor.aihw.gov.au/content/425746" TargetMode="External" Id="Re100f30f9ea5445a" /><Relationship Type="http://schemas.openxmlformats.org/officeDocument/2006/relationships/hyperlink" Target="https://meteor.aihw.gov.au/RegistrationAuthority/6" TargetMode="External" Id="R5cb41dff597d460f" /></Relationships>
</file>

<file path=word/_rels/header1.xml.rels>&#65279;<?xml version="1.0" encoding="utf-8"?><Relationships xmlns="http://schemas.openxmlformats.org/package/2006/relationships"><Relationship Type="http://schemas.openxmlformats.org/officeDocument/2006/relationships/image" Target="/media/image.png" Id="Raa5791f3f7ca44ee" /></Relationships>
</file>