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6f98edde644de3"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bc91103a546fe">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cbab1eb64b4441">
              <w:r>
                <w:rPr>
                  <w:rStyle w:val="Hyperlink"/>
                </w:rPr>
                <w:t xml:space="preserve">National Disability Agreement (2011)</w:t>
              </w:r>
            </w:hyperlink>
          </w:p>
          <w:p>
            <w:pPr>
              <w:spacing w:before="0" w:after="0"/>
            </w:pPr>
            <w:r>
              <w:rPr>
                <w:rStyle w:val="row-content"/>
                <w:color w:val="244061"/>
              </w:rPr>
              <w:t xml:space="preserve">       </w:t>
            </w:r>
            <w:hyperlink w:history="true" r:id="R1173dd9f861c458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33db3c163947c0">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f7f05647875f4ba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5f995166fd8491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db73930c674ee3">
              <w:r>
                <w:rPr>
                  <w:rStyle w:val="Hyperlink"/>
                </w:rPr>
                <w:t xml:space="preserve">National Disability Agreement: c(1)-Proportion of the potential population accessing disability services, 2011 QS</w:t>
              </w:r>
            </w:hyperlink>
          </w:p>
          <w:p>
            <w:pPr>
              <w:spacing w:before="0" w:after="0"/>
            </w:pPr>
            <w:r>
              <w:rPr>
                <w:rStyle w:val="row-content"/>
                <w:color w:val="244061"/>
              </w:rPr>
              <w:t xml:space="preserve">       </w:t>
            </w:r>
            <w:hyperlink w:history="true" r:id="R8b5b2308c847409d">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state/territory disability support service users aged 0–64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918033c3d74a43c9">
              <w:r>
                <w:rPr>
                  <w:rStyle w:val="Hyperlink"/>
                </w:rPr>
                <w:t xml:space="preserve">Commonwealth State/Territory Disability Agreement NMDS (July 2008)</w:t>
              </w:r>
            </w:hyperlink>
          </w:p>
          <w:p>
            <w:r>
              <w:rPr>
                <w:rStyle w:val="row-content"/>
                <w:b/>
                <w:color w:val="000000"/>
              </w:rPr>
              <w:t xml:space="preserve">Data Element / Data Set</w:t>
            </w:r>
          </w:p>
          <w:p>
            <w:hyperlink w:history="true" r:id="R0e8ba1e389d44607">
              <w:r>
                <w:rPr>
                  <w:rStyle w:val="Hyperlink"/>
                </w:rPr>
                <w:t xml:space="preserve">Service episode—episode end date, DDMMYYYY</w:t>
              </w:r>
            </w:hyperlink>
          </w:p>
          <w:p>
            <w:r>
              <w:rPr>
                <w:rStyle w:val="row-content"/>
                <w:b/>
              </w:rPr>
              <w:t xml:space="preserve">NMDS / DSS</w:t>
            </w:r>
          </w:p>
          <w:p>
            <w:hyperlink w:history="true" r:id="R512c0e1cb52a4827">
              <w:r>
                <w:rPr>
                  <w:rStyle w:val="Hyperlink"/>
                </w:rPr>
                <w:t xml:space="preserve">Commonwealth State/Territory Disability Agreement NMDS (July 2008)</w:t>
              </w:r>
            </w:hyperlink>
          </w:p>
          <w:p>
            <w:r>
              <w:rPr>
                <w:rStyle w:val="row-content"/>
                <w:b/>
                <w:color w:val="000000"/>
              </w:rPr>
              <w:t xml:space="preserve">Data Element / Data Set</w:t>
            </w:r>
          </w:p>
          <w:p>
            <w:hyperlink w:history="true" r:id="Raa585d3c7bbc4b11">
              <w:r>
                <w:rPr>
                  <w:rStyle w:val="Hyperlink"/>
                </w:rPr>
                <w:t xml:space="preserve">Person—age, total years N[NN]</w:t>
              </w:r>
            </w:hyperlink>
          </w:p>
          <w:p>
            <w:r>
              <w:rPr>
                <w:rStyle w:val="row-content"/>
                <w:b/>
              </w:rPr>
              <w:t xml:space="preserve">NMDS / DSS</w:t>
            </w:r>
          </w:p>
          <w:p>
            <w:hyperlink w:history="true" r:id="R578df035f32348e0">
              <w:r>
                <w:rPr>
                  <w:rStyle w:val="Hyperlink"/>
                </w:rPr>
                <w:t xml:space="preserve">Commonwealth State/Territory Disability Agreement NMDS (July 2008)</w:t>
              </w:r>
            </w:hyperlink>
          </w:p>
          <w:p>
            <w:r>
              <w:rPr>
                <w:rStyle w:val="row-content"/>
                <w:b/>
                <w:color w:val="000000"/>
              </w:rPr>
              <w:t xml:space="preserve">Data Element / Data Set</w:t>
            </w:r>
          </w:p>
          <w:p>
            <w:hyperlink w:history="true" r:id="R879aa3acd34540dc">
              <w:r>
                <w:rPr>
                  <w:rStyle w:val="Hyperlink"/>
                </w:rPr>
                <w:t xml:space="preserve">Service provider organisation—service activity type, CSTDA support service type code N.NN</w:t>
              </w:r>
            </w:hyperlink>
          </w:p>
          <w:p>
            <w:r>
              <w:rPr>
                <w:rStyle w:val="row-content"/>
                <w:b/>
              </w:rPr>
              <w:t xml:space="preserve">NMDS / DSS</w:t>
            </w:r>
          </w:p>
          <w:p>
            <w:hyperlink w:history="true" r:id="R56bd312b269443f3">
              <w:r>
                <w:rPr>
                  <w:rStyle w:val="Hyperlink"/>
                </w:rPr>
                <w:t xml:space="preserve">Commonwealth State/Territory Disability Agreement NMDS (July 2008)</w:t>
              </w:r>
            </w:hyperlink>
          </w:p>
          <w:p>
            <w:r>
              <w:rPr>
                <w:rStyle w:val="row-content"/>
                <w:b/>
                <w:color w:val="000000"/>
              </w:rPr>
              <w:t xml:space="preserve">Data Element / Data Set</w:t>
            </w:r>
          </w:p>
          <w:p>
            <w:hyperlink w:history="true" r:id="Rf93d815ee53a476c">
              <w:r>
                <w:rPr>
                  <w:rStyle w:val="Hyperlink"/>
                </w:rPr>
                <w:t xml:space="preserve">Service event—last service provision date, DDMMYYYY</w:t>
              </w:r>
            </w:hyperlink>
          </w:p>
          <w:p>
            <w:r>
              <w:rPr>
                <w:rStyle w:val="row-content"/>
                <w:b/>
              </w:rPr>
              <w:t xml:space="preserve">NMDS / DSS</w:t>
            </w:r>
          </w:p>
          <w:p>
            <w:hyperlink w:history="true" r:id="R91ce2b5d12724922">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5c2843c7d96a426c">
              <w:r>
                <w:rPr>
                  <w:rStyle w:val="Hyperlink"/>
                </w:rPr>
                <w:t xml:space="preserve">ABS Survey of Disability, Ageing and Carers (SDAC), 2003</w:t>
              </w:r>
            </w:hyperlink>
          </w:p>
          <w:p>
            <w:r>
              <w:rPr>
                <w:rStyle w:val="row-content"/>
                <w:b/>
                <w:color w:val="000000"/>
              </w:rPr>
              <w:t xml:space="preserve">Data Element / Data Set</w:t>
            </w:r>
          </w:p>
          <w:p>
            <w:hyperlink w:history="true" r:id="R58313d54c8ff43f7">
              <w:r>
                <w:rPr>
                  <w:rStyle w:val="Hyperlink"/>
                </w:rPr>
                <w:t xml:space="preserve">Person—age group, NDA code N</w:t>
              </w:r>
            </w:hyperlink>
          </w:p>
          <w:p>
            <w:r>
              <w:rPr>
                <w:rStyle w:val="row-content"/>
                <w:b/>
              </w:rPr>
              <w:t xml:space="preserve">Data Source</w:t>
            </w:r>
          </w:p>
          <w:p>
            <w:hyperlink w:history="true" r:id="R313778193e6e4e25">
              <w:r>
                <w:rPr>
                  <w:rStyle w:val="Hyperlink"/>
                </w:rPr>
                <w:t xml:space="preserve">ABS Survey of Disability, Ageing and Carers (SDAC), 2003</w:t>
              </w:r>
            </w:hyperlink>
          </w:p>
          <w:p>
            <w:r>
              <w:rPr>
                <w:rStyle w:val="row-content"/>
                <w:b/>
                <w:color w:val="000000"/>
              </w:rPr>
              <w:t xml:space="preserve">Data Element / Data Set</w:t>
            </w:r>
          </w:p>
          <w:p>
            <w:hyperlink w:history="true" r:id="R95e1be481e74413b">
              <w:r>
                <w:rPr>
                  <w:rStyle w:val="Hyperlink"/>
                </w:rPr>
                <w:t xml:space="preserve">Person—age group, NDA code N</w:t>
              </w:r>
            </w:hyperlink>
          </w:p>
          <w:p>
            <w:r>
              <w:rPr>
                <w:rStyle w:val="row-content"/>
                <w:b/>
              </w:rPr>
              <w:t xml:space="preserve">Data Source</w:t>
            </w:r>
          </w:p>
          <w:p>
            <w:hyperlink w:history="true" r:id="R1d139714ae54457d">
              <w:r>
                <w:rPr>
                  <w:rStyle w:val="Hyperlink"/>
                </w:rPr>
                <w:t xml:space="preserve">Estimated Resident Population (ERP)</w:t>
              </w:r>
            </w:hyperlink>
          </w:p>
          <w:p>
            <w:r>
              <w:rPr>
                <w:rStyle w:val="row-content"/>
                <w:b/>
                <w:color w:val="000000"/>
              </w:rPr>
              <w:t xml:space="preserve">Data Element / Data Set</w:t>
            </w:r>
          </w:p>
          <w:p>
            <w:hyperlink w:history="true" r:id="Raa9efa55677841e6">
              <w:r>
                <w:rPr>
                  <w:rStyle w:val="Hyperlink"/>
                </w:rPr>
                <w:t xml:space="preserve">Person—age group, NDA code N</w:t>
              </w:r>
            </w:hyperlink>
          </w:p>
          <w:p>
            <w:r>
              <w:rPr>
                <w:rStyle w:val="row-content"/>
                <w:b/>
              </w:rPr>
              <w:t xml:space="preserve">Data Source</w:t>
            </w:r>
          </w:p>
          <w:p>
            <w:hyperlink w:history="true" r:id="R303a11b79f554952">
              <w:r>
                <w:rPr>
                  <w:rStyle w:val="Hyperlink"/>
                </w:rPr>
                <w:t xml:space="preserve">ABS 2006 Census of Population and Housing</w:t>
              </w:r>
            </w:hyperlink>
          </w:p>
          <w:p>
            <w:r>
              <w:rPr>
                <w:rStyle w:val="row-content"/>
                <w:b/>
                <w:color w:val="000000"/>
              </w:rPr>
              <w:t xml:space="preserve">Data Element / Data Set</w:t>
            </w:r>
          </w:p>
          <w:p>
            <w:hyperlink w:history="true" r:id="Rd779fc37ff424f07">
              <w:r>
                <w:rPr>
                  <w:rStyle w:val="Hyperlink"/>
                </w:rPr>
                <w:t xml:space="preserve">Person—estimated resident population of Australia, total people N[N(7)]</w:t>
              </w:r>
            </w:hyperlink>
          </w:p>
          <w:p>
            <w:r>
              <w:rPr>
                <w:rStyle w:val="row-content"/>
                <w:b/>
              </w:rPr>
              <w:t xml:space="preserve">Data Source</w:t>
            </w:r>
          </w:p>
          <w:p>
            <w:hyperlink w:history="true" r:id="R67cd614552f843a8">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ed660d945c284d89">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05d5637d3ecd4271">
              <w:r>
                <w:rPr>
                  <w:rStyle w:val="Hyperlink"/>
                </w:rPr>
                <w:t xml:space="preserve">ABS 2006 Census of Population and Housing</w:t>
              </w:r>
            </w:hyperlink>
          </w:p>
          <w:p>
            <w:r>
              <w:rPr>
                <w:rStyle w:val="row-content"/>
                <w:b/>
                <w:color w:val="000000"/>
              </w:rPr>
              <w:t xml:space="preserve">Data Element / Data Set</w:t>
            </w:r>
          </w:p>
          <w:p>
            <w:hyperlink w:history="true" r:id="R18d8978c55764074">
              <w:r>
                <w:rPr>
                  <w:rStyle w:val="Hyperlink"/>
                </w:rPr>
                <w:t xml:space="preserve">Person—Australian state/territory identifier, code N</w:t>
              </w:r>
            </w:hyperlink>
          </w:p>
          <w:p>
            <w:r>
              <w:rPr>
                <w:rStyle w:val="row-content"/>
                <w:b/>
              </w:rPr>
              <w:t xml:space="preserve">Data Source</w:t>
            </w:r>
          </w:p>
          <w:p>
            <w:hyperlink w:history="true" r:id="Ra68502d76f584ddc">
              <w:r>
                <w:rPr>
                  <w:rStyle w:val="Hyperlink"/>
                </w:rPr>
                <w:t xml:space="preserve">Estimated Resident Population (ERP)</w:t>
              </w:r>
            </w:hyperlink>
          </w:p>
          <w:p>
            <w:r>
              <w:rPr>
                <w:rStyle w:val="row-content"/>
                <w:b/>
                <w:color w:val="000000"/>
              </w:rPr>
              <w:t xml:space="preserve">Data Element / Data Set</w:t>
            </w:r>
          </w:p>
          <w:p>
            <w:hyperlink w:history="true" r:id="R9dea2c289f674045">
              <w:r>
                <w:rPr>
                  <w:rStyle w:val="Hyperlink"/>
                </w:rPr>
                <w:t xml:space="preserve">Person—Australian state/territory identifier, code N</w:t>
              </w:r>
            </w:hyperlink>
          </w:p>
          <w:p>
            <w:r>
              <w:rPr>
                <w:rStyle w:val="row-content"/>
                <w:b/>
              </w:rPr>
              <w:t xml:space="preserve">Data Source</w:t>
            </w:r>
          </w:p>
          <w:p>
            <w:hyperlink w:history="true" r:id="Rfcd84a56dc404cf3">
              <w:r>
                <w:rPr>
                  <w:rStyle w:val="Hyperlink"/>
                </w:rPr>
                <w:t xml:space="preserve">ABS 2006 Census of Population and Housing</w:t>
              </w:r>
            </w:hyperlink>
          </w:p>
          <w:p>
            <w:r>
              <w:rPr>
                <w:rStyle w:val="row-content"/>
                <w:b/>
                <w:color w:val="000000"/>
              </w:rPr>
              <w:t xml:space="preserve">Data Element / Data Set</w:t>
            </w:r>
          </w:p>
          <w:p>
            <w:hyperlink w:history="true" r:id="R3e1e633bfda644b7">
              <w:r>
                <w:rPr>
                  <w:rStyle w:val="Hyperlink"/>
                </w:rPr>
                <w:t xml:space="preserve">Person—sex, code N</w:t>
              </w:r>
            </w:hyperlink>
          </w:p>
          <w:p>
            <w:r>
              <w:rPr>
                <w:rStyle w:val="row-content"/>
                <w:b/>
              </w:rPr>
              <w:t xml:space="preserve">Data Source</w:t>
            </w:r>
          </w:p>
          <w:p>
            <w:hyperlink w:history="true" r:id="R71f47b930ec44735">
              <w:r>
                <w:rPr>
                  <w:rStyle w:val="Hyperlink"/>
                </w:rPr>
                <w:t xml:space="preserve">ABS Survey of Disability, Ageing and Carers (SDAC), 2003</w:t>
              </w:r>
            </w:hyperlink>
          </w:p>
          <w:p>
            <w:r>
              <w:rPr>
                <w:rStyle w:val="row-content"/>
                <w:b/>
                <w:color w:val="000000"/>
              </w:rPr>
              <w:t xml:space="preserve">Data Element / Data Set</w:t>
            </w:r>
          </w:p>
          <w:p>
            <w:hyperlink w:history="true" r:id="R3d54cb22e99948ed">
              <w:r>
                <w:rPr>
                  <w:rStyle w:val="Hyperlink"/>
                </w:rPr>
                <w:t xml:space="preserve">Person—sex, code N</w:t>
              </w:r>
            </w:hyperlink>
          </w:p>
          <w:p>
            <w:r>
              <w:rPr>
                <w:rStyle w:val="row-content"/>
                <w:b/>
              </w:rPr>
              <w:t xml:space="preserve">Data Source</w:t>
            </w:r>
          </w:p>
          <w:p>
            <w:hyperlink w:history="true" r:id="R1dcce19b985f45dc">
              <w:r>
                <w:rPr>
                  <w:rStyle w:val="Hyperlink"/>
                </w:rPr>
                <w:t xml:space="preserve">Estimated Resident Population (ERP)</w:t>
              </w:r>
            </w:hyperlink>
          </w:p>
          <w:p>
            <w:r>
              <w:rPr>
                <w:rStyle w:val="row-content"/>
                <w:b/>
                <w:color w:val="000000"/>
              </w:rPr>
              <w:t xml:space="preserve">Data Element / Data Set</w:t>
            </w:r>
          </w:p>
          <w:p>
            <w:hyperlink w:history="true" r:id="R083a5bc0b70f49ea">
              <w:r>
                <w:rPr>
                  <w:rStyle w:val="Hyperlink"/>
                </w:rPr>
                <w:t xml:space="preserve">Person—sex, code N</w:t>
              </w:r>
            </w:hyperlink>
          </w:p>
          <w:p>
            <w:r>
              <w:rPr>
                <w:rStyle w:val="row-content"/>
                <w:b/>
              </w:rPr>
              <w:t xml:space="preserve">Data Source</w:t>
            </w:r>
          </w:p>
          <w:p>
            <w:hyperlink w:history="true" r:id="R4fdc96d074504eef">
              <w:r>
                <w:rPr>
                  <w:rStyle w:val="Hyperlink"/>
                </w:rPr>
                <w:t xml:space="preserve">ABS 2006 Census of Population and Housing</w:t>
              </w:r>
            </w:hyperlink>
          </w:p>
          <w:p>
            <w:r>
              <w:rPr>
                <w:rStyle w:val="row-content"/>
                <w:b/>
                <w:color w:val="000000"/>
              </w:rPr>
              <w:t xml:space="preserve">Data Element / Data Set</w:t>
            </w:r>
          </w:p>
          <w:p>
            <w:hyperlink w:history="true" r:id="R90a098d66e0248d7">
              <w:r>
                <w:rPr>
                  <w:rStyle w:val="Hyperlink"/>
                </w:rPr>
                <w:t xml:space="preserve">Person—country of birth, code (SACC 2008) NNNN</w:t>
              </w:r>
            </w:hyperlink>
          </w:p>
          <w:p>
            <w:r>
              <w:rPr>
                <w:rStyle w:val="row-content"/>
                <w:b/>
              </w:rPr>
              <w:t xml:space="preserve">Data Source</w:t>
            </w:r>
          </w:p>
          <w:p>
            <w:hyperlink w:history="true" r:id="Rfb10dfcc371d4b95">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0ab6ad450fa04cac">
              <w:r>
                <w:rPr>
                  <w:rStyle w:val="Hyperlink"/>
                </w:rPr>
                <w:t xml:space="preserve">Person—Australian state/territory identifier, code N</w:t>
              </w:r>
            </w:hyperlink>
          </w:p>
          <w:p>
            <w:r>
              <w:rPr>
                <w:rStyle w:val="row-content"/>
                <w:b/>
                <w:color w:val="000000"/>
              </w:rPr>
              <w:t xml:space="preserve">Data Element / Data Set</w:t>
            </w:r>
          </w:p>
          <w:p>
            <w:hyperlink w:history="true" r:id="R75ede74702894233">
              <w:r>
                <w:rPr>
                  <w:rStyle w:val="Hyperlink"/>
                </w:rPr>
                <w:t xml:space="preserve">Person—sex, code N</w:t>
              </w:r>
            </w:hyperlink>
          </w:p>
          <w:p>
            <w:r>
              <w:rPr>
                <w:rStyle w:val="row-content"/>
                <w:b/>
                <w:color w:val="000000"/>
              </w:rPr>
              <w:t xml:space="preserve">Data Element / Data Set</w:t>
            </w:r>
          </w:p>
          <w:p>
            <w:hyperlink w:history="true" r:id="R44fb5c3df56b40c9">
              <w:r>
                <w:rPr>
                  <w:rStyle w:val="Hyperlink"/>
                </w:rPr>
                <w:t xml:space="preserve">Person—age, total years N[NN]</w:t>
              </w:r>
            </w:hyperlink>
          </w:p>
          <w:p>
            <w:r>
              <w:rPr>
                <w:rStyle w:val="row-content"/>
                <w:b/>
                <w:color w:val="000000"/>
              </w:rPr>
              <w:t xml:space="preserve">Data Element / Data Set</w:t>
            </w:r>
          </w:p>
          <w:p>
            <w:hyperlink w:history="true" r:id="R13142fd495f64532">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5cff0fa6889840ae">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34646ad9744bd9">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c3eec66b78749b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223735e3f84bf1">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8961bf07ca4642">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7d08c09c087340a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472488a643424f13">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de3bc673172e47aa">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88d3ef0b2f6f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fe54550a1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3ef0b2f6f4d3d" /><Relationship Type="http://schemas.openxmlformats.org/officeDocument/2006/relationships/header" Target="/word/header1.xml" Id="R8b0b57b592014f8c" /><Relationship Type="http://schemas.openxmlformats.org/officeDocument/2006/relationships/settings" Target="/word/settings.xml" Id="Rb30028f243af47a3" /><Relationship Type="http://schemas.openxmlformats.org/officeDocument/2006/relationships/styles" Target="/word/styles.xml" Id="Ra76eecb553304772" /><Relationship Type="http://schemas.openxmlformats.org/officeDocument/2006/relationships/hyperlink" Target="https://meteor.aihw.gov.au/RegistrationAuthority/1" TargetMode="External" Id="Rd16bc91103a546fe" /><Relationship Type="http://schemas.openxmlformats.org/officeDocument/2006/relationships/hyperlink" Target="https://meteor.aihw.gov.au/content/428724" TargetMode="External" Id="R6dcbab1eb64b4441" /><Relationship Type="http://schemas.openxmlformats.org/officeDocument/2006/relationships/hyperlink" Target="https://meteor.aihw.gov.au/RegistrationAuthority/1" TargetMode="External" Id="R1173dd9f861c4589" /><Relationship Type="http://schemas.openxmlformats.org/officeDocument/2006/relationships/hyperlink" Target="https://meteor.aihw.gov.au/content/393878" TargetMode="External" Id="R8333db3c163947c0" /><Relationship Type="http://schemas.openxmlformats.org/officeDocument/2006/relationships/hyperlink" Target="https://meteor.aihw.gov.au/RegistrationAuthority/1" TargetMode="External" Id="Rf7f05647875f4ba2" /><Relationship Type="http://schemas.openxmlformats.org/officeDocument/2006/relationships/hyperlink" Target="https://meteor.aihw.gov.au/RegistrationAuthority/16" TargetMode="External" Id="Re5f995166fd8491e" /><Relationship Type="http://schemas.openxmlformats.org/officeDocument/2006/relationships/hyperlink" Target="https://meteor.aihw.gov.au/content/453549" TargetMode="External" Id="R55db73930c674ee3" /><Relationship Type="http://schemas.openxmlformats.org/officeDocument/2006/relationships/hyperlink" Target="https://meteor.aihw.gov.au/RegistrationAuthority/1" TargetMode="External" Id="R8b5b2308c847409d" /><Relationship Type="http://schemas.openxmlformats.org/officeDocument/2006/relationships/hyperlink" Target="https://meteor.aihw.gov.au/content/372123" TargetMode="External" Id="R918033c3d74a43c9" /><Relationship Type="http://schemas.openxmlformats.org/officeDocument/2006/relationships/hyperlink" Target="https://meteor.aihw.gov.au/content/270160" TargetMode="External" Id="R0e8ba1e389d44607" /><Relationship Type="http://schemas.openxmlformats.org/officeDocument/2006/relationships/hyperlink" Target="https://meteor.aihw.gov.au/content/372123" TargetMode="External" Id="R512c0e1cb52a4827" /><Relationship Type="http://schemas.openxmlformats.org/officeDocument/2006/relationships/hyperlink" Target="https://meteor.aihw.gov.au/content/303794" TargetMode="External" Id="Raa585d3c7bbc4b11" /><Relationship Type="http://schemas.openxmlformats.org/officeDocument/2006/relationships/hyperlink" Target="https://meteor.aihw.gov.au/content/372123" TargetMode="External" Id="R578df035f32348e0" /><Relationship Type="http://schemas.openxmlformats.org/officeDocument/2006/relationships/hyperlink" Target="https://meteor.aihw.gov.au/content/321276" TargetMode="External" Id="R879aa3acd34540dc" /><Relationship Type="http://schemas.openxmlformats.org/officeDocument/2006/relationships/hyperlink" Target="https://meteor.aihw.gov.au/content/372123" TargetMode="External" Id="R56bd312b269443f3" /><Relationship Type="http://schemas.openxmlformats.org/officeDocument/2006/relationships/hyperlink" Target="https://meteor.aihw.gov.au/content/323253" TargetMode="External" Id="Rf93d815ee53a476c" /><Relationship Type="http://schemas.openxmlformats.org/officeDocument/2006/relationships/hyperlink" Target="https://meteor.aihw.gov.au/content/372123" TargetMode="External" Id="R91ce2b5d12724922" /><Relationship Type="http://schemas.openxmlformats.org/officeDocument/2006/relationships/hyperlink" Target="https://meteor.aihw.gov.au/content/393819" TargetMode="External" Id="R5c2843c7d96a426c" /><Relationship Type="http://schemas.openxmlformats.org/officeDocument/2006/relationships/hyperlink" Target="https://meteor.aihw.gov.au/content/386423" TargetMode="External" Id="R58313d54c8ff43f7" /><Relationship Type="http://schemas.openxmlformats.org/officeDocument/2006/relationships/hyperlink" Target="https://meteor.aihw.gov.au/content/393819" TargetMode="External" Id="R313778193e6e4e25" /><Relationship Type="http://schemas.openxmlformats.org/officeDocument/2006/relationships/hyperlink" Target="https://meteor.aihw.gov.au/content/386423" TargetMode="External" Id="R95e1be481e74413b" /><Relationship Type="http://schemas.openxmlformats.org/officeDocument/2006/relationships/hyperlink" Target="https://meteor.aihw.gov.au/content/393889" TargetMode="External" Id="R1d139714ae54457d" /><Relationship Type="http://schemas.openxmlformats.org/officeDocument/2006/relationships/hyperlink" Target="https://meteor.aihw.gov.au/content/386423" TargetMode="External" Id="Raa9efa55677841e6" /><Relationship Type="http://schemas.openxmlformats.org/officeDocument/2006/relationships/hyperlink" Target="https://meteor.aihw.gov.au/content/394447" TargetMode="External" Id="R303a11b79f554952" /><Relationship Type="http://schemas.openxmlformats.org/officeDocument/2006/relationships/hyperlink" Target="https://meteor.aihw.gov.au/content/388656" TargetMode="External" Id="Rd779fc37ff424f07" /><Relationship Type="http://schemas.openxmlformats.org/officeDocument/2006/relationships/hyperlink" Target="https://meteor.aihw.gov.au/content/393889" TargetMode="External" Id="R67cd614552f843a8" /><Relationship Type="http://schemas.openxmlformats.org/officeDocument/2006/relationships/hyperlink" Target="https://meteor.aihw.gov.au/content/394447" TargetMode="External" Id="Red660d945c284d89" /><Relationship Type="http://schemas.openxmlformats.org/officeDocument/2006/relationships/hyperlink" Target="https://meteor.aihw.gov.au/content/394447" TargetMode="External" Id="R05d5637d3ecd4271" /><Relationship Type="http://schemas.openxmlformats.org/officeDocument/2006/relationships/hyperlink" Target="https://meteor.aihw.gov.au/content/286919" TargetMode="External" Id="R18d8978c55764074" /><Relationship Type="http://schemas.openxmlformats.org/officeDocument/2006/relationships/hyperlink" Target="https://meteor.aihw.gov.au/content/393889" TargetMode="External" Id="Ra68502d76f584ddc" /><Relationship Type="http://schemas.openxmlformats.org/officeDocument/2006/relationships/hyperlink" Target="https://meteor.aihw.gov.au/content/286919" TargetMode="External" Id="R9dea2c289f674045" /><Relationship Type="http://schemas.openxmlformats.org/officeDocument/2006/relationships/hyperlink" Target="https://meteor.aihw.gov.au/content/394447" TargetMode="External" Id="Rfcd84a56dc404cf3" /><Relationship Type="http://schemas.openxmlformats.org/officeDocument/2006/relationships/hyperlink" Target="https://meteor.aihw.gov.au/content/287316" TargetMode="External" Id="R3e1e633bfda644b7" /><Relationship Type="http://schemas.openxmlformats.org/officeDocument/2006/relationships/hyperlink" Target="https://meteor.aihw.gov.au/content/393819" TargetMode="External" Id="R71f47b930ec44735" /><Relationship Type="http://schemas.openxmlformats.org/officeDocument/2006/relationships/hyperlink" Target="https://meteor.aihw.gov.au/content/287316" TargetMode="External" Id="R3d54cb22e99948ed" /><Relationship Type="http://schemas.openxmlformats.org/officeDocument/2006/relationships/hyperlink" Target="https://meteor.aihw.gov.au/content/393889" TargetMode="External" Id="R1dcce19b985f45dc" /><Relationship Type="http://schemas.openxmlformats.org/officeDocument/2006/relationships/hyperlink" Target="https://meteor.aihw.gov.au/content/287316" TargetMode="External" Id="R083a5bc0b70f49ea" /><Relationship Type="http://schemas.openxmlformats.org/officeDocument/2006/relationships/hyperlink" Target="https://meteor.aihw.gov.au/content/394447" TargetMode="External" Id="R4fdc96d074504eef" /><Relationship Type="http://schemas.openxmlformats.org/officeDocument/2006/relationships/hyperlink" Target="https://meteor.aihw.gov.au/content/370943" TargetMode="External" Id="R90a098d66e0248d7" /><Relationship Type="http://schemas.openxmlformats.org/officeDocument/2006/relationships/hyperlink" Target="https://meteor.aihw.gov.au/content/394447" TargetMode="External" Id="Rfb10dfcc371d4b95" /><Relationship Type="http://schemas.openxmlformats.org/officeDocument/2006/relationships/numbering" Target="/word/numbering.xml" Id="Rfc70b900d49b4a66" /><Relationship Type="http://schemas.openxmlformats.org/officeDocument/2006/relationships/hyperlink" Target="https://meteor.aihw.gov.au/content/286919" TargetMode="External" Id="R0ab6ad450fa04cac" /><Relationship Type="http://schemas.openxmlformats.org/officeDocument/2006/relationships/hyperlink" Target="https://meteor.aihw.gov.au/content/287316" TargetMode="External" Id="R75ede74702894233" /><Relationship Type="http://schemas.openxmlformats.org/officeDocument/2006/relationships/hyperlink" Target="https://meteor.aihw.gov.au/content/303794" TargetMode="External" Id="R44fb5c3df56b40c9" /><Relationship Type="http://schemas.openxmlformats.org/officeDocument/2006/relationships/hyperlink" Target="https://meteor.aihw.gov.au/content/321276" TargetMode="External" Id="R13142fd495f64532" /><Relationship Type="http://schemas.openxmlformats.org/officeDocument/2006/relationships/hyperlink" Target="https://meteor.aihw.gov.au/content/370943" TargetMode="External" Id="R5cff0fa6889840ae" /><Relationship Type="http://schemas.openxmlformats.org/officeDocument/2006/relationships/hyperlink" Target="https://meteor.aihw.gov.au/content/393819" TargetMode="External" Id="R4034646ad9744bd9" /><Relationship Type="http://schemas.openxmlformats.org/officeDocument/2006/relationships/hyperlink" Target="https://meteor.aihw.gov.au/content/394447" TargetMode="External" Id="R3c3eec66b78749b9" /><Relationship Type="http://schemas.openxmlformats.org/officeDocument/2006/relationships/hyperlink" Target="https://meteor.aihw.gov.au/content/393889" TargetMode="External" Id="Re5223735e3f84bf1" /><Relationship Type="http://schemas.openxmlformats.org/officeDocument/2006/relationships/hyperlink" Target="https://meteor.aihw.gov.au/content/393880" TargetMode="External" Id="R1c8961bf07ca4642" /><Relationship Type="http://schemas.openxmlformats.org/officeDocument/2006/relationships/hyperlink" Target="https://meteor.aihw.gov.au/RegistrationAuthority/1" TargetMode="External" Id="R7d08c09c087340a0" /><Relationship Type="http://schemas.openxmlformats.org/officeDocument/2006/relationships/hyperlink" Target="https://meteor.aihw.gov.au/content/467916" TargetMode="External" Id="R472488a643424f13" /><Relationship Type="http://schemas.openxmlformats.org/officeDocument/2006/relationships/hyperlink" Target="https://meteor.aihw.gov.au/RegistrationAuthority/1" TargetMode="External" Id="Rde3bc673172e47aa" /></Relationships>
</file>

<file path=word/_rels/header1.xml.rels>&#65279;<?xml version="1.0" encoding="utf-8"?><Relationships xmlns="http://schemas.openxmlformats.org/package/2006/relationships"><Relationship Type="http://schemas.openxmlformats.org/officeDocument/2006/relationships/image" Target="/media/image.png" Id="R208fe54550a14662" /></Relationships>
</file>