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02cad4168408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a1dea4b15404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service contacts provided to individual patients or clients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ee91ddd33fc40fb">
              <w:r>
                <w:rPr>
                  <w:rStyle w:val="Hyperlink"/>
                  <w:b/>
                </w:rPr>
                <w:t xml:space="preserve">ambulatory mental health care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ddbdf664d94810">
              <w:r>
                <w:rPr>
                  <w:rStyle w:val="Hyperlink"/>
                </w:rPr>
                <w:t xml:space="preserve">Specialised mental health service—number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5f18e241534058">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mental health service contacts is reported by ambulatory mental health care service units to the Mental Health Establishments NMDS. The total should be a count of contacts at the service unit level, regardless of the registration status of the client.</w:t>
            </w:r>
          </w:p>
          <w:p>
            <w:pPr/>
            <w:r>
              <w:rPr>
                <w:rStyle w:val="row-content-rich-text"/>
              </w:rPr>
              <w:t xml:space="preserve">Each patient or client attending a group contact should be counted individually. For example, ten consumers in a group contact equates to ten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69f42db6824e01">
              <w:r>
                <w:rPr>
                  <w:rStyle w:val="Hyperlink"/>
                </w:rPr>
                <w:t xml:space="preserve">Specialised mental health service—number of service contacts provided to clients by an ambulatory mental health care service, total contacts NNNNNN</w:t>
              </w:r>
            </w:hyperlink>
          </w:p>
          <w:p>
            <w:pPr>
              <w:spacing w:before="0" w:after="0"/>
            </w:pPr>
            <w:r>
              <w:rPr>
                <w:rStyle w:val="row-content"/>
                <w:color w:val="244061"/>
              </w:rPr>
              <w:t xml:space="preserve">       </w:t>
            </w:r>
            <w:hyperlink w:history="true" r:id="Rbf2122e847ca455c">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1bae6a56cdca4c92">
              <w:r>
                <w:rPr>
                  <w:rStyle w:val="Hyperlink"/>
                </w:rPr>
                <w:t xml:space="preserve">Mental health service contact </w:t>
              </w:r>
            </w:hyperlink>
          </w:p>
          <w:p>
            <w:pPr>
              <w:spacing w:before="0" w:after="0"/>
            </w:pPr>
            <w:r>
              <w:rPr>
                <w:rStyle w:val="row-content"/>
                <w:color w:val="244061"/>
              </w:rPr>
              <w:t xml:space="preserve">       </w:t>
            </w:r>
            <w:hyperlink w:history="true" r:id="R44e3f89f4e6243db">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7776c2f70f674332">
              <w:r>
                <w:rPr>
                  <w:rStyle w:val="Hyperlink"/>
                </w:rPr>
                <w:t xml:space="preserve">Mental health service contact </w:t>
              </w:r>
            </w:hyperlink>
          </w:p>
          <w:p>
            <w:pPr>
              <w:spacing w:before="0" w:after="0"/>
            </w:pPr>
            <w:r>
              <w:rPr>
                <w:rStyle w:val="row-content"/>
                <w:color w:val="244061"/>
              </w:rPr>
              <w:t xml:space="preserve">       </w:t>
            </w:r>
            <w:hyperlink w:history="true" r:id="Rbbc3792ea7304923">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39e4e3ca86a740bd">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ec09574866b44d3c">
              <w:r>
                <w:rPr>
                  <w:rStyle w:val="Hyperlink"/>
                </w:rPr>
                <w:t xml:space="preserve">Mental health service contact </w:t>
              </w:r>
            </w:hyperlink>
          </w:p>
          <w:p>
            <w:pPr>
              <w:spacing w:before="0" w:after="0"/>
            </w:pPr>
            <w:r>
              <w:rPr>
                <w:rStyle w:val="row-content"/>
                <w:color w:val="244061"/>
              </w:rPr>
              <w:t xml:space="preserve">       </w:t>
            </w:r>
            <w:hyperlink w:history="true" r:id="R62eaff12b3d84b10">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4ee228a26647e1">
              <w:r>
                <w:rPr>
                  <w:rStyle w:val="Hyperlink"/>
                </w:rPr>
                <w:t xml:space="preserve">Mental health establishments NMDS 2012-13</w:t>
              </w:r>
            </w:hyperlink>
          </w:p>
          <w:p>
            <w:pPr>
              <w:spacing w:before="0" w:after="0"/>
            </w:pPr>
            <w:r>
              <w:rPr>
                <w:rStyle w:val="row-content"/>
                <w:color w:val="244061"/>
              </w:rPr>
              <w:t xml:space="preserve">       </w:t>
            </w:r>
            <w:hyperlink w:history="true" r:id="Rb81794b92b47443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0f85f2e9e0ed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fea579bb3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5f2e9e0ed4705" /><Relationship Type="http://schemas.openxmlformats.org/officeDocument/2006/relationships/header" Target="/word/header1.xml" Id="Rbe4aa2c288b24cf6" /><Relationship Type="http://schemas.openxmlformats.org/officeDocument/2006/relationships/settings" Target="/word/settings.xml" Id="Rdcfe9830b457483e" /><Relationship Type="http://schemas.openxmlformats.org/officeDocument/2006/relationships/styles" Target="/word/styles.xml" Id="R3cf2e39f61534e2f" /><Relationship Type="http://schemas.openxmlformats.org/officeDocument/2006/relationships/hyperlink" Target="https://meteor.aihw.gov.au/RegistrationAuthority/12" TargetMode="External" Id="R59aa1dea4b154046" /><Relationship Type="http://schemas.openxmlformats.org/officeDocument/2006/relationships/hyperlink" Target="https://meteor.aihw.gov.au/content/409081" TargetMode="External" Id="R0ee91ddd33fc40fb" /><Relationship Type="http://schemas.openxmlformats.org/officeDocument/2006/relationships/hyperlink" Target="https://meteor.aihw.gov.au/content/427096" TargetMode="External" Id="Radddbdf664d94810" /><Relationship Type="http://schemas.openxmlformats.org/officeDocument/2006/relationships/hyperlink" Target="https://meteor.aihw.gov.au/content/427129" TargetMode="External" Id="Rb55f18e241534058" /><Relationship Type="http://schemas.openxmlformats.org/officeDocument/2006/relationships/hyperlink" Target="https://meteor.aihw.gov.au/content/494401" TargetMode="External" Id="R6469f42db6824e01" /><Relationship Type="http://schemas.openxmlformats.org/officeDocument/2006/relationships/hyperlink" Target="https://meteor.aihw.gov.au/RegistrationAuthority/12" TargetMode="External" Id="Rbf2122e847ca455c" /><Relationship Type="http://schemas.openxmlformats.org/officeDocument/2006/relationships/hyperlink" Target="https://meteor.aihw.gov.au/content/493304" TargetMode="External" Id="R1bae6a56cdca4c92" /><Relationship Type="http://schemas.openxmlformats.org/officeDocument/2006/relationships/hyperlink" Target="https://meteor.aihw.gov.au/RegistrationAuthority/12" TargetMode="External" Id="R44e3f89f4e6243db" /><Relationship Type="http://schemas.openxmlformats.org/officeDocument/2006/relationships/hyperlink" Target="https://meteor.aihw.gov.au/content/727358" TargetMode="External" Id="R7776c2f70f674332" /><Relationship Type="http://schemas.openxmlformats.org/officeDocument/2006/relationships/hyperlink" Target="https://meteor.aihw.gov.au/RegistrationAuthority/12" TargetMode="External" Id="Rbbc3792ea7304923" /><Relationship Type="http://schemas.openxmlformats.org/officeDocument/2006/relationships/hyperlink" Target="https://meteor.aihw.gov.au/RegistrationAuthority/15" TargetMode="External" Id="R39e4e3ca86a740bd" /><Relationship Type="http://schemas.openxmlformats.org/officeDocument/2006/relationships/hyperlink" Target="https://meteor.aihw.gov.au/content/286670" TargetMode="External" Id="Rec09574866b44d3c" /><Relationship Type="http://schemas.openxmlformats.org/officeDocument/2006/relationships/hyperlink" Target="https://meteor.aihw.gov.au/RegistrationAuthority/12" TargetMode="External" Id="R62eaff12b3d84b10" /><Relationship Type="http://schemas.openxmlformats.org/officeDocument/2006/relationships/hyperlink" Target="https://meteor.aihw.gov.au/content/468195" TargetMode="External" Id="R294ee228a26647e1" /><Relationship Type="http://schemas.openxmlformats.org/officeDocument/2006/relationships/hyperlink" Target="https://meteor.aihw.gov.au/RegistrationAuthority/12" TargetMode="External" Id="Rb81794b92b474434" /></Relationships>
</file>

<file path=word/_rels/header1.xml.rels>&#65279;<?xml version="1.0" encoding="utf-8"?><Relationships xmlns="http://schemas.openxmlformats.org/package/2006/relationships"><Relationship Type="http://schemas.openxmlformats.org/officeDocument/2006/relationships/image" Target="/media/image.png" Id="R5edfea579bb34f20" /></Relationships>
</file>